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69EA" w14:textId="77777777" w:rsidR="00DE6539" w:rsidRPr="00E14106" w:rsidRDefault="00BA7100" w:rsidP="00DE6539">
      <w:pPr>
        <w:shd w:val="clear" w:color="auto" w:fill="FFFFFF" w:themeFill="background1"/>
        <w:spacing w:line="480" w:lineRule="auto"/>
        <w:ind w:right="-279"/>
        <w:rPr>
          <w:rFonts w:asciiTheme="majorHAnsi" w:hAnsiTheme="majorHAnsi" w:cstheme="majorHAnsi"/>
        </w:rPr>
      </w:pPr>
      <w:r w:rsidRPr="00E14106">
        <w:rPr>
          <w:rFonts w:asciiTheme="majorHAnsi" w:hAnsiTheme="majorHAnsi" w:cstheme="majorHAnsi"/>
          <w:b/>
          <w:noProof/>
          <w:sz w:val="52"/>
          <w:szCs w:val="52"/>
          <w:lang w:eastAsia="hr-HR"/>
        </w:rPr>
        <mc:AlternateContent>
          <mc:Choice Requires="wps">
            <w:drawing>
              <wp:anchor distT="45720" distB="45720" distL="114300" distR="114300" simplePos="0" relativeHeight="251657216" behindDoc="0" locked="0" layoutInCell="1" allowOverlap="1" wp14:anchorId="1F6ACC20" wp14:editId="5F259C7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506EA966"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E14106">
                              <w:rPr>
                                <w:rFonts w:ascii="Calibri" w:hAnsi="Calibri" w:cs="Times New Roman"/>
                                <w:b/>
                                <w:sz w:val="36"/>
                                <w:szCs w:val="36"/>
                              </w:rPr>
                              <w:t>SAVA</w:t>
                            </w:r>
                            <w:r w:rsidRPr="00142A0F">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CC20"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506EA966"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E14106">
                        <w:rPr>
                          <w:rFonts w:ascii="Calibri" w:hAnsi="Calibri" w:cs="Times New Roman"/>
                          <w:b/>
                          <w:sz w:val="36"/>
                          <w:szCs w:val="36"/>
                        </w:rPr>
                        <w:t>SAVA</w:t>
                      </w:r>
                      <w:r w:rsidRPr="00142A0F">
                        <w:rPr>
                          <w:rFonts w:ascii="Times New Roman" w:hAnsi="Times New Roman" w:cs="Times New Roman"/>
                          <w:b/>
                          <w:sz w:val="36"/>
                          <w:szCs w:val="36"/>
                        </w:rPr>
                        <w:t xml:space="preserve">  </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v:textbox>
                <w10:wrap type="topAndBottom"/>
              </v:shape>
            </w:pict>
          </mc:Fallback>
        </mc:AlternateContent>
      </w:r>
    </w:p>
    <w:p w14:paraId="51423888" w14:textId="350D455E" w:rsidR="00DE6539" w:rsidRPr="00E14106" w:rsidRDefault="00A873B8" w:rsidP="000F0B86">
      <w:pPr>
        <w:shd w:val="clear" w:color="auto" w:fill="FFFFFF" w:themeFill="background1"/>
        <w:ind w:right="-279"/>
        <w:jc w:val="both"/>
        <w:rPr>
          <w:rFonts w:asciiTheme="majorHAnsi" w:hAnsiTheme="majorHAnsi" w:cstheme="majorHAnsi"/>
          <w:sz w:val="20"/>
          <w:szCs w:val="20"/>
        </w:rPr>
      </w:pPr>
      <w:r w:rsidRPr="00E14106">
        <w:rPr>
          <w:rFonts w:asciiTheme="majorHAnsi" w:hAnsiTheme="majorHAnsi" w:cstheme="majorHAnsi"/>
          <w:sz w:val="20"/>
          <w:szCs w:val="20"/>
        </w:rPr>
        <w:t xml:space="preserve">Na temelju članka </w:t>
      </w:r>
      <w:r w:rsidR="00A85158" w:rsidRPr="00E14106">
        <w:rPr>
          <w:rFonts w:asciiTheme="majorHAnsi" w:hAnsiTheme="majorHAnsi" w:cstheme="majorHAnsi"/>
          <w:sz w:val="20"/>
          <w:szCs w:val="20"/>
        </w:rPr>
        <w:t xml:space="preserve">58. stavka 1. </w:t>
      </w:r>
      <w:r w:rsidRPr="00E14106">
        <w:rPr>
          <w:rFonts w:asciiTheme="majorHAnsi" w:hAnsiTheme="majorHAnsi" w:cstheme="majorHAnsi"/>
          <w:sz w:val="20"/>
          <w:szCs w:val="20"/>
        </w:rPr>
        <w:t xml:space="preserve">Pravilnika </w:t>
      </w:r>
      <w:r w:rsidR="00A85158" w:rsidRPr="00E14106">
        <w:rPr>
          <w:rFonts w:asciiTheme="majorHAnsi" w:hAnsiTheme="majorHAnsi" w:cstheme="majorHAnsi"/>
          <w:sz w:val="20"/>
          <w:szCs w:val="20"/>
        </w:rPr>
        <w:t>o provedbi mjera Programa ruralnog razvoja Republike Hrvatske za razdoblje 2014. – 2020. (NN br. 91/2019</w:t>
      </w:r>
      <w:r w:rsidR="00A55D3D" w:rsidRPr="00E14106">
        <w:rPr>
          <w:rFonts w:asciiTheme="majorHAnsi" w:hAnsiTheme="majorHAnsi" w:cstheme="majorHAnsi"/>
          <w:sz w:val="20"/>
          <w:szCs w:val="20"/>
        </w:rPr>
        <w:t>,</w:t>
      </w:r>
      <w:r w:rsidR="00B3780F" w:rsidRPr="00E14106">
        <w:rPr>
          <w:rFonts w:asciiTheme="majorHAnsi" w:hAnsiTheme="majorHAnsi" w:cstheme="majorHAnsi"/>
          <w:sz w:val="20"/>
          <w:szCs w:val="20"/>
        </w:rPr>
        <w:t xml:space="preserve"> 37/2020</w:t>
      </w:r>
      <w:r w:rsidR="006C6D1F" w:rsidRPr="00E14106">
        <w:rPr>
          <w:rFonts w:asciiTheme="majorHAnsi" w:hAnsiTheme="majorHAnsi" w:cstheme="majorHAnsi"/>
          <w:sz w:val="20"/>
          <w:szCs w:val="20"/>
        </w:rPr>
        <w:t>, 31/2021</w:t>
      </w:r>
      <w:r w:rsidR="00A85158" w:rsidRPr="00E14106">
        <w:rPr>
          <w:rFonts w:asciiTheme="majorHAnsi" w:hAnsiTheme="majorHAnsi" w:cstheme="majorHAnsi"/>
          <w:sz w:val="20"/>
          <w:szCs w:val="20"/>
        </w:rPr>
        <w:t xml:space="preserve">), a u svezi s člankom 29. stavkom 1. Pravilnika </w:t>
      </w:r>
      <w:r w:rsidRPr="00E14106">
        <w:rPr>
          <w:rFonts w:asciiTheme="majorHAnsi" w:hAnsiTheme="majorHAnsi" w:cstheme="majorHAnsi"/>
          <w:sz w:val="20"/>
          <w:szCs w:val="20"/>
        </w:rPr>
        <w:t>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E14106">
        <w:rPr>
          <w:rFonts w:asciiTheme="majorHAnsi" w:hAnsiTheme="majorHAnsi" w:cstheme="majorHAnsi"/>
          <w:sz w:val="20"/>
          <w:szCs w:val="20"/>
        </w:rPr>
        <w:t>»</w:t>
      </w:r>
      <w:r w:rsidRPr="00E14106">
        <w:rPr>
          <w:rFonts w:asciiTheme="majorHAnsi" w:hAnsiTheme="majorHAnsi" w:cstheme="majorHAnsi"/>
          <w:sz w:val="20"/>
          <w:szCs w:val="20"/>
        </w:rPr>
        <w:t>N</w:t>
      </w:r>
      <w:r w:rsidR="006824C1" w:rsidRPr="00E14106">
        <w:rPr>
          <w:rFonts w:asciiTheme="majorHAnsi" w:hAnsiTheme="majorHAnsi" w:cstheme="majorHAnsi"/>
          <w:sz w:val="20"/>
          <w:szCs w:val="20"/>
        </w:rPr>
        <w:t>arodne novine«, broj 96/17</w:t>
      </w:r>
      <w:r w:rsidR="00A85158" w:rsidRPr="00E14106">
        <w:rPr>
          <w:rFonts w:asciiTheme="majorHAnsi" w:hAnsiTheme="majorHAnsi" w:cstheme="majorHAnsi"/>
          <w:sz w:val="20"/>
          <w:szCs w:val="20"/>
        </w:rPr>
        <w:t xml:space="preserve"> i 53/18</w:t>
      </w:r>
      <w:r w:rsidR="006824C1" w:rsidRPr="00E14106">
        <w:rPr>
          <w:rFonts w:asciiTheme="majorHAnsi" w:hAnsiTheme="majorHAnsi" w:cstheme="majorHAnsi"/>
          <w:sz w:val="20"/>
          <w:szCs w:val="20"/>
        </w:rPr>
        <w:t>; u daljnjem tekstu: Pravilnik), Lokalna akcijska grupa „</w:t>
      </w:r>
      <w:r w:rsidR="00E14106">
        <w:rPr>
          <w:rFonts w:asciiTheme="majorHAnsi" w:hAnsiTheme="majorHAnsi" w:cstheme="majorHAnsi"/>
          <w:sz w:val="20"/>
          <w:szCs w:val="20"/>
        </w:rPr>
        <w:t>SAVA</w:t>
      </w:r>
      <w:r w:rsidR="006824C1" w:rsidRPr="00E14106">
        <w:rPr>
          <w:rFonts w:asciiTheme="majorHAnsi" w:hAnsiTheme="majorHAnsi" w:cstheme="majorHAnsi"/>
          <w:sz w:val="20"/>
          <w:szCs w:val="20"/>
        </w:rPr>
        <w:t xml:space="preserve">“ objavljuje </w:t>
      </w:r>
      <w:r w:rsidRPr="00E14106">
        <w:rPr>
          <w:rFonts w:asciiTheme="majorHAnsi" w:hAnsiTheme="majorHAnsi" w:cstheme="majorHAnsi"/>
          <w:sz w:val="20"/>
          <w:szCs w:val="20"/>
        </w:rPr>
        <w:t xml:space="preserve">  </w:t>
      </w:r>
    </w:p>
    <w:p w14:paraId="1E371D54"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p>
    <w:p w14:paraId="436CEABE"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r w:rsidRPr="0018489C">
        <w:rPr>
          <w:rFonts w:cstheme="minorHAnsi"/>
          <w:b/>
          <w:sz w:val="32"/>
          <w:szCs w:val="32"/>
        </w:rPr>
        <w:t>NATJEČAJ ZA PROVEDBU TIPA OPERACIJE</w:t>
      </w:r>
    </w:p>
    <w:p w14:paraId="447662F3"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r w:rsidRPr="0018489C">
        <w:rPr>
          <w:rFonts w:cstheme="minorHAnsi"/>
          <w:b/>
          <w:sz w:val="32"/>
          <w:szCs w:val="32"/>
        </w:rPr>
        <w:t>„Potpora razvoju malih poljoprivrednih gospodarstava“</w:t>
      </w:r>
    </w:p>
    <w:p w14:paraId="0CBEDBA6" w14:textId="77777777"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32"/>
          <w:szCs w:val="32"/>
        </w:rPr>
      </w:pPr>
    </w:p>
    <w:p w14:paraId="10FD1AD7" w14:textId="718A4675" w:rsidR="00E512A6" w:rsidRPr="0018489C" w:rsidRDefault="00E512A6" w:rsidP="00E512A6">
      <w:pPr>
        <w:shd w:val="clear" w:color="auto" w:fill="FFFFFF" w:themeFill="background1"/>
        <w:tabs>
          <w:tab w:val="left" w:pos="426"/>
          <w:tab w:val="left" w:pos="8647"/>
        </w:tabs>
        <w:spacing w:line="276" w:lineRule="auto"/>
        <w:ind w:right="-563"/>
        <w:jc w:val="center"/>
        <w:rPr>
          <w:rFonts w:cstheme="minorHAnsi"/>
          <w:b/>
          <w:sz w:val="28"/>
          <w:szCs w:val="28"/>
        </w:rPr>
      </w:pPr>
      <w:r w:rsidRPr="0018489C">
        <w:rPr>
          <w:rFonts w:cstheme="minorHAnsi"/>
          <w:b/>
          <w:sz w:val="28"/>
          <w:szCs w:val="28"/>
        </w:rPr>
        <w:t>Referentna oznaka natječaja: 2</w:t>
      </w:r>
      <w:r>
        <w:rPr>
          <w:rFonts w:cstheme="minorHAnsi"/>
          <w:b/>
          <w:sz w:val="28"/>
          <w:szCs w:val="28"/>
        </w:rPr>
        <w:t>1</w:t>
      </w:r>
      <w:r w:rsidRPr="0018489C">
        <w:rPr>
          <w:rFonts w:cstheme="minorHAnsi"/>
          <w:b/>
          <w:sz w:val="28"/>
          <w:szCs w:val="28"/>
        </w:rPr>
        <w:t>-1-1-1</w:t>
      </w:r>
    </w:p>
    <w:p w14:paraId="4E6A6980" w14:textId="77777777" w:rsidR="00A33CDC" w:rsidRPr="00E14106" w:rsidRDefault="00A33CDC" w:rsidP="00F1774B">
      <w:pPr>
        <w:pStyle w:val="Zaglavlje"/>
        <w:shd w:val="clear" w:color="auto" w:fill="FFFFFF" w:themeFill="background1"/>
        <w:ind w:right="-279"/>
        <w:jc w:val="center"/>
        <w:rPr>
          <w:rFonts w:asciiTheme="majorHAnsi" w:hAnsiTheme="majorHAnsi" w:cstheme="majorHAnsi"/>
          <w:b/>
          <w:sz w:val="32"/>
          <w:szCs w:val="32"/>
        </w:rPr>
      </w:pPr>
    </w:p>
    <w:p w14:paraId="68740150" w14:textId="77777777" w:rsidR="00E512A6" w:rsidRPr="0018489C" w:rsidRDefault="00E512A6" w:rsidP="00E512A6">
      <w:pPr>
        <w:pStyle w:val="Zaglavlje"/>
        <w:shd w:val="clear" w:color="auto" w:fill="FFFFFF" w:themeFill="background1"/>
        <w:spacing w:line="480" w:lineRule="auto"/>
        <w:ind w:right="-279"/>
        <w:rPr>
          <w:rFonts w:cstheme="minorHAnsi"/>
        </w:rPr>
      </w:pPr>
      <w:r w:rsidRPr="0018489C">
        <w:rPr>
          <w:rFonts w:cstheme="minorHAnsi"/>
        </w:rPr>
        <w:t>Verzija: 1.0.</w:t>
      </w:r>
    </w:p>
    <w:p w14:paraId="45635911" w14:textId="2F5E9704" w:rsidR="00E512A6" w:rsidRPr="0018489C" w:rsidRDefault="00E512A6" w:rsidP="00E512A6">
      <w:pPr>
        <w:pStyle w:val="Zaglavlje"/>
        <w:shd w:val="clear" w:color="auto" w:fill="FFFFFF" w:themeFill="background1"/>
        <w:spacing w:line="480" w:lineRule="auto"/>
        <w:ind w:right="-279"/>
        <w:rPr>
          <w:rFonts w:cstheme="minorHAnsi"/>
          <w:highlight w:val="lightGray"/>
        </w:rPr>
      </w:pPr>
      <w:r w:rsidRPr="0018489C">
        <w:rPr>
          <w:rFonts w:cstheme="minorHAnsi"/>
        </w:rPr>
        <w:t xml:space="preserve">Datum: </w:t>
      </w:r>
      <w:r>
        <w:rPr>
          <w:rFonts w:cstheme="minorHAnsi"/>
        </w:rPr>
        <w:t>20</w:t>
      </w:r>
      <w:r w:rsidRPr="0018489C">
        <w:rPr>
          <w:rFonts w:cstheme="minorHAnsi"/>
        </w:rPr>
        <w:t xml:space="preserve">. </w:t>
      </w:r>
      <w:r>
        <w:rPr>
          <w:rFonts w:cstheme="minorHAnsi"/>
        </w:rPr>
        <w:t xml:space="preserve">prosinca </w:t>
      </w:r>
      <w:r w:rsidRPr="0018489C">
        <w:rPr>
          <w:rFonts w:cstheme="minorHAnsi"/>
        </w:rPr>
        <w:t>202</w:t>
      </w:r>
      <w:r>
        <w:rPr>
          <w:rFonts w:cstheme="minorHAnsi"/>
        </w:rPr>
        <w:t>1</w:t>
      </w:r>
      <w:r w:rsidRPr="0018489C">
        <w:rPr>
          <w:rFonts w:cstheme="minorHAnsi"/>
        </w:rPr>
        <w:t>.</w:t>
      </w:r>
    </w:p>
    <w:sdt>
      <w:sdtPr>
        <w:rPr>
          <w:rFonts w:asciiTheme="minorHAnsi" w:eastAsiaTheme="minorHAnsi" w:hAnsiTheme="minorHAnsi" w:cstheme="majorHAnsi"/>
          <w:color w:val="auto"/>
          <w:sz w:val="22"/>
          <w:szCs w:val="22"/>
          <w:lang w:val="hr-HR"/>
        </w:rPr>
        <w:id w:val="-433976450"/>
        <w:docPartObj>
          <w:docPartGallery w:val="Table of Contents"/>
          <w:docPartUnique/>
        </w:docPartObj>
      </w:sdtPr>
      <w:sdtEndPr>
        <w:rPr>
          <w:b/>
          <w:bCs/>
          <w:noProof/>
        </w:rPr>
      </w:sdtEndPr>
      <w:sdtContent>
        <w:p w14:paraId="715F82F8" w14:textId="77777777" w:rsidR="00DE5834" w:rsidRPr="00E14106" w:rsidRDefault="00804F9D" w:rsidP="00804F9D">
          <w:pPr>
            <w:pStyle w:val="TOCNaslov"/>
            <w:numPr>
              <w:ilvl w:val="0"/>
              <w:numId w:val="0"/>
            </w:numPr>
            <w:ind w:left="432" w:hanging="432"/>
            <w:rPr>
              <w:rFonts w:cstheme="majorHAnsi"/>
              <w:b/>
              <w:color w:val="auto"/>
              <w:sz w:val="22"/>
              <w:szCs w:val="22"/>
              <w:lang w:val="hr-HR"/>
            </w:rPr>
          </w:pPr>
          <w:r w:rsidRPr="00E14106">
            <w:rPr>
              <w:rFonts w:cstheme="majorHAnsi"/>
              <w:b/>
              <w:color w:val="auto"/>
              <w:sz w:val="22"/>
              <w:szCs w:val="22"/>
              <w:lang w:val="hr-HR"/>
            </w:rPr>
            <w:t>SADRŽAJ</w:t>
          </w:r>
        </w:p>
        <w:p w14:paraId="4C06A6A9" w14:textId="65CBCC4E" w:rsidR="00E1794F" w:rsidRPr="00E14106" w:rsidRDefault="00DE5834">
          <w:pPr>
            <w:pStyle w:val="Sadraj1"/>
            <w:tabs>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sz w:val="22"/>
              <w:szCs w:val="22"/>
            </w:rPr>
            <w:fldChar w:fldCharType="begin"/>
          </w:r>
          <w:r w:rsidRPr="00E14106">
            <w:rPr>
              <w:rFonts w:asciiTheme="majorHAnsi" w:hAnsiTheme="majorHAnsi" w:cstheme="majorHAnsi"/>
              <w:sz w:val="22"/>
              <w:szCs w:val="22"/>
            </w:rPr>
            <w:instrText xml:space="preserve"> TOC \o "1-2" \u </w:instrText>
          </w:r>
          <w:r w:rsidRPr="00E14106">
            <w:rPr>
              <w:rFonts w:asciiTheme="majorHAnsi" w:hAnsiTheme="majorHAnsi" w:cstheme="majorHAnsi"/>
              <w:sz w:val="22"/>
              <w:szCs w:val="22"/>
            </w:rPr>
            <w:fldChar w:fldCharType="separate"/>
          </w:r>
          <w:r w:rsidR="00E1794F" w:rsidRPr="00E14106">
            <w:rPr>
              <w:rFonts w:asciiTheme="majorHAnsi" w:hAnsiTheme="majorHAnsi" w:cstheme="majorHAnsi"/>
              <w:b/>
              <w:noProof/>
              <w:sz w:val="22"/>
              <w:szCs w:val="22"/>
            </w:rPr>
            <w:t>1     OPĆE ODREDBE</w:t>
          </w:r>
          <w:r w:rsidR="00E1794F" w:rsidRPr="00E14106">
            <w:rPr>
              <w:rFonts w:asciiTheme="majorHAnsi" w:hAnsiTheme="majorHAnsi" w:cstheme="majorHAnsi"/>
              <w:noProof/>
              <w:sz w:val="22"/>
              <w:szCs w:val="22"/>
            </w:rPr>
            <w:tab/>
          </w:r>
          <w:r w:rsidR="00E1794F" w:rsidRPr="00E14106">
            <w:rPr>
              <w:rFonts w:asciiTheme="majorHAnsi" w:hAnsiTheme="majorHAnsi" w:cstheme="majorHAnsi"/>
              <w:noProof/>
              <w:sz w:val="22"/>
              <w:szCs w:val="22"/>
            </w:rPr>
            <w:fldChar w:fldCharType="begin"/>
          </w:r>
          <w:r w:rsidR="00E1794F" w:rsidRPr="00E14106">
            <w:rPr>
              <w:rFonts w:asciiTheme="majorHAnsi" w:hAnsiTheme="majorHAnsi" w:cstheme="majorHAnsi"/>
              <w:noProof/>
              <w:sz w:val="22"/>
              <w:szCs w:val="22"/>
            </w:rPr>
            <w:instrText xml:space="preserve"> PAGEREF _Toc67929279 \h </w:instrText>
          </w:r>
          <w:r w:rsidR="00E1794F" w:rsidRPr="00E14106">
            <w:rPr>
              <w:rFonts w:asciiTheme="majorHAnsi" w:hAnsiTheme="majorHAnsi" w:cstheme="majorHAnsi"/>
              <w:noProof/>
              <w:sz w:val="22"/>
              <w:szCs w:val="22"/>
            </w:rPr>
          </w:r>
          <w:r w:rsidR="00E1794F" w:rsidRPr="00E14106">
            <w:rPr>
              <w:rFonts w:asciiTheme="majorHAnsi" w:hAnsiTheme="majorHAnsi" w:cstheme="majorHAnsi"/>
              <w:noProof/>
              <w:sz w:val="22"/>
              <w:szCs w:val="22"/>
            </w:rPr>
            <w:fldChar w:fldCharType="separate"/>
          </w:r>
          <w:r w:rsidR="00E1794F" w:rsidRPr="00E14106">
            <w:rPr>
              <w:rFonts w:asciiTheme="majorHAnsi" w:hAnsiTheme="majorHAnsi" w:cstheme="majorHAnsi"/>
              <w:noProof/>
              <w:sz w:val="22"/>
              <w:szCs w:val="22"/>
            </w:rPr>
            <w:t>3</w:t>
          </w:r>
          <w:r w:rsidR="00E1794F" w:rsidRPr="00E14106">
            <w:rPr>
              <w:rFonts w:asciiTheme="majorHAnsi" w:hAnsiTheme="majorHAnsi" w:cstheme="majorHAnsi"/>
              <w:noProof/>
              <w:sz w:val="22"/>
              <w:szCs w:val="22"/>
            </w:rPr>
            <w:fldChar w:fldCharType="end"/>
          </w:r>
        </w:p>
        <w:p w14:paraId="363485F3" w14:textId="6F51C059"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1.1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Predmet, svrha i raspoloživa sredstva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_Toc67929280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3</w:t>
          </w:r>
          <w:r w:rsidRPr="00E14106">
            <w:rPr>
              <w:rFonts w:asciiTheme="majorHAnsi" w:hAnsiTheme="majorHAnsi" w:cstheme="majorHAnsi"/>
              <w:noProof/>
              <w:sz w:val="22"/>
              <w:szCs w:val="22"/>
            </w:rPr>
            <w:fldChar w:fldCharType="end"/>
          </w:r>
        </w:p>
        <w:p w14:paraId="18038BFA" w14:textId="3B27E3F5"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1.2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Pojmovi i kratice</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_Toc67929281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3</w:t>
          </w:r>
          <w:r w:rsidRPr="00E14106">
            <w:rPr>
              <w:rFonts w:asciiTheme="majorHAnsi" w:hAnsiTheme="majorHAnsi" w:cstheme="majorHAnsi"/>
              <w:noProof/>
              <w:sz w:val="22"/>
              <w:szCs w:val="22"/>
            </w:rPr>
            <w:fldChar w:fldCharType="end"/>
          </w:r>
        </w:p>
        <w:p w14:paraId="5B1DC159" w14:textId="5F5CCBB7"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1.3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Iznos i udio javne potpore</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_Toc67929282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5</w:t>
          </w:r>
          <w:r w:rsidRPr="00E14106">
            <w:rPr>
              <w:rFonts w:asciiTheme="majorHAnsi" w:hAnsiTheme="majorHAnsi" w:cstheme="majorHAnsi"/>
              <w:noProof/>
              <w:sz w:val="22"/>
              <w:szCs w:val="22"/>
            </w:rPr>
            <w:fldChar w:fldCharType="end"/>
          </w:r>
        </w:p>
        <w:p w14:paraId="1F8F50C5" w14:textId="6027067A"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ZAHTJEVI ZA NOSITELJA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_Toc67929283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6</w:t>
          </w:r>
          <w:r w:rsidRPr="00E14106">
            <w:rPr>
              <w:rFonts w:asciiTheme="majorHAnsi" w:hAnsiTheme="majorHAnsi" w:cstheme="majorHAnsi"/>
              <w:noProof/>
              <w:sz w:val="22"/>
              <w:szCs w:val="22"/>
            </w:rPr>
            <w:fldChar w:fldCharType="end"/>
          </w:r>
        </w:p>
        <w:p w14:paraId="581A5C73" w14:textId="75955008"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Prihvatljivost nositelja projekta (Tko može sudjelovati?)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_Toc67929284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6</w:t>
          </w:r>
          <w:r w:rsidRPr="00E14106">
            <w:rPr>
              <w:rFonts w:asciiTheme="majorHAnsi" w:hAnsiTheme="majorHAnsi" w:cstheme="majorHAnsi"/>
              <w:noProof/>
              <w:sz w:val="22"/>
              <w:szCs w:val="22"/>
            </w:rPr>
            <w:fldChar w:fldCharType="end"/>
          </w:r>
        </w:p>
        <w:p w14:paraId="06597B2D" w14:textId="16A75277"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Broj prijava projekata po nositelju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_Toc67929285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6</w:t>
          </w:r>
          <w:r w:rsidRPr="00E14106">
            <w:rPr>
              <w:rFonts w:asciiTheme="majorHAnsi" w:hAnsiTheme="majorHAnsi" w:cstheme="majorHAnsi"/>
              <w:noProof/>
              <w:sz w:val="22"/>
              <w:szCs w:val="22"/>
            </w:rPr>
            <w:fldChar w:fldCharType="end"/>
          </w:r>
        </w:p>
        <w:p w14:paraId="31D72732" w14:textId="53569CCA"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Kriteriji za isključenje nositelja projekta (Tko ne može sudjelovati?)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_Toc67929286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7</w:t>
          </w:r>
          <w:r w:rsidRPr="00E14106">
            <w:rPr>
              <w:rFonts w:asciiTheme="majorHAnsi" w:hAnsiTheme="majorHAnsi" w:cstheme="majorHAnsi"/>
              <w:noProof/>
              <w:sz w:val="22"/>
              <w:szCs w:val="22"/>
            </w:rPr>
            <w:fldChar w:fldCharType="end"/>
          </w:r>
        </w:p>
        <w:p w14:paraId="26076555" w14:textId="5788C691"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2.4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Zahtjevi koji se odnose na sposobnost nositelja projekta, učinkovito korištenje sredstava i održivost rezultata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_Toc67929287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9</w:t>
          </w:r>
          <w:r w:rsidRPr="00E14106">
            <w:rPr>
              <w:rFonts w:asciiTheme="majorHAnsi" w:hAnsiTheme="majorHAnsi" w:cstheme="majorHAnsi"/>
              <w:noProof/>
              <w:sz w:val="22"/>
              <w:szCs w:val="22"/>
            </w:rPr>
            <w:fldChar w:fldCharType="end"/>
          </w:r>
        </w:p>
        <w:p w14:paraId="04C74241" w14:textId="5A584627"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OPĆI ZAHTJEVI POSTUPKA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_Toc67929288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12</w:t>
          </w:r>
          <w:r w:rsidRPr="00E14106">
            <w:rPr>
              <w:rFonts w:asciiTheme="majorHAnsi" w:hAnsiTheme="majorHAnsi" w:cstheme="majorHAnsi"/>
              <w:noProof/>
              <w:sz w:val="22"/>
              <w:szCs w:val="22"/>
            </w:rPr>
            <w:fldChar w:fldCharType="end"/>
          </w:r>
        </w:p>
        <w:p w14:paraId="6B4558F4" w14:textId="2465CD9D"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3.1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Prihvatljivost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_Toc67929289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12</w:t>
          </w:r>
          <w:r w:rsidRPr="00E14106">
            <w:rPr>
              <w:rFonts w:asciiTheme="majorHAnsi" w:hAnsiTheme="majorHAnsi" w:cstheme="majorHAnsi"/>
              <w:noProof/>
              <w:sz w:val="22"/>
              <w:szCs w:val="22"/>
            </w:rPr>
            <w:fldChar w:fldCharType="end"/>
          </w:r>
        </w:p>
        <w:p w14:paraId="5E728253" w14:textId="51E4C28C"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3.2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Prihvatljivost aktivnosti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_Toc67929290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13</w:t>
          </w:r>
          <w:r w:rsidRPr="00E14106">
            <w:rPr>
              <w:rFonts w:asciiTheme="majorHAnsi" w:hAnsiTheme="majorHAnsi" w:cstheme="majorHAnsi"/>
              <w:noProof/>
              <w:sz w:val="22"/>
              <w:szCs w:val="22"/>
            </w:rPr>
            <w:fldChar w:fldCharType="end"/>
          </w:r>
        </w:p>
        <w:p w14:paraId="69FE8364" w14:textId="3DFC08DF"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3.3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Kriteriji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_Toc67929291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15</w:t>
          </w:r>
          <w:r w:rsidRPr="00E14106">
            <w:rPr>
              <w:rFonts w:asciiTheme="majorHAnsi" w:hAnsiTheme="majorHAnsi" w:cstheme="majorHAnsi"/>
              <w:noProof/>
              <w:sz w:val="22"/>
              <w:szCs w:val="22"/>
            </w:rPr>
            <w:fldChar w:fldCharType="end"/>
          </w:r>
        </w:p>
        <w:p w14:paraId="640379FA" w14:textId="03124D45"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ADMINISTRATIVNE INFORMACIJE</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_Toc67929292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16</w:t>
          </w:r>
          <w:r w:rsidRPr="00E14106">
            <w:rPr>
              <w:rFonts w:asciiTheme="majorHAnsi" w:hAnsiTheme="majorHAnsi" w:cstheme="majorHAnsi"/>
              <w:noProof/>
              <w:sz w:val="22"/>
              <w:szCs w:val="22"/>
            </w:rPr>
            <w:fldChar w:fldCharType="end"/>
          </w:r>
        </w:p>
        <w:p w14:paraId="746B662D" w14:textId="5FF0520D"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Podnošenje prijave projekta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_Toc67929293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16</w:t>
          </w:r>
          <w:r w:rsidRPr="00E14106">
            <w:rPr>
              <w:rFonts w:asciiTheme="majorHAnsi" w:hAnsiTheme="majorHAnsi" w:cstheme="majorHAnsi"/>
              <w:noProof/>
              <w:sz w:val="22"/>
              <w:szCs w:val="22"/>
            </w:rPr>
            <w:fldChar w:fldCharType="end"/>
          </w:r>
        </w:p>
        <w:p w14:paraId="573BBDF0" w14:textId="304CA55D"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Izmjena i/ili ispravak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_Toc67929294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17</w:t>
          </w:r>
          <w:r w:rsidRPr="00E14106">
            <w:rPr>
              <w:rFonts w:asciiTheme="majorHAnsi" w:hAnsiTheme="majorHAnsi" w:cstheme="majorHAnsi"/>
              <w:noProof/>
              <w:sz w:val="22"/>
              <w:szCs w:val="22"/>
            </w:rPr>
            <w:fldChar w:fldCharType="end"/>
          </w:r>
        </w:p>
        <w:p w14:paraId="29F2881D" w14:textId="2331268F"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Poništenje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_Toc67929295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17</w:t>
          </w:r>
          <w:r w:rsidRPr="00E14106">
            <w:rPr>
              <w:rFonts w:asciiTheme="majorHAnsi" w:hAnsiTheme="majorHAnsi" w:cstheme="majorHAnsi"/>
              <w:noProof/>
              <w:sz w:val="22"/>
              <w:szCs w:val="22"/>
            </w:rPr>
            <w:fldChar w:fldCharType="end"/>
          </w:r>
        </w:p>
        <w:p w14:paraId="585C97E6" w14:textId="7DC62FBC"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Pitanja i odgovori te objava rezultata Natječaja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_Toc67929296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18</w:t>
          </w:r>
          <w:r w:rsidRPr="00E14106">
            <w:rPr>
              <w:rFonts w:asciiTheme="majorHAnsi" w:hAnsiTheme="majorHAnsi" w:cstheme="majorHAnsi"/>
              <w:noProof/>
              <w:sz w:val="22"/>
              <w:szCs w:val="22"/>
            </w:rPr>
            <w:fldChar w:fldCharType="end"/>
          </w:r>
        </w:p>
        <w:p w14:paraId="733C4AD0" w14:textId="39A76D85"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4.5</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Izmjene u ARKOD-u/JRDŽ-u</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_Toc67929297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18</w:t>
          </w:r>
          <w:r w:rsidRPr="00E14106">
            <w:rPr>
              <w:rFonts w:asciiTheme="majorHAnsi" w:hAnsiTheme="majorHAnsi" w:cstheme="majorHAnsi"/>
              <w:noProof/>
              <w:sz w:val="22"/>
              <w:szCs w:val="22"/>
            </w:rPr>
            <w:fldChar w:fldCharType="end"/>
          </w:r>
        </w:p>
        <w:p w14:paraId="6B0EFBDB" w14:textId="0F364AA9"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4.6</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Zaštita podataka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_Toc67929298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19</w:t>
          </w:r>
          <w:r w:rsidRPr="00E14106">
            <w:rPr>
              <w:rFonts w:asciiTheme="majorHAnsi" w:hAnsiTheme="majorHAnsi" w:cstheme="majorHAnsi"/>
              <w:noProof/>
              <w:sz w:val="22"/>
              <w:szCs w:val="22"/>
            </w:rPr>
            <w:fldChar w:fldCharType="end"/>
          </w:r>
        </w:p>
        <w:p w14:paraId="38E0E8C9" w14:textId="55628CCA"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5</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POSTUPAK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_Toc67929299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20</w:t>
          </w:r>
          <w:r w:rsidRPr="00E14106">
            <w:rPr>
              <w:rFonts w:asciiTheme="majorHAnsi" w:hAnsiTheme="majorHAnsi" w:cstheme="majorHAnsi"/>
              <w:noProof/>
              <w:sz w:val="22"/>
              <w:szCs w:val="22"/>
            </w:rPr>
            <w:fldChar w:fldCharType="end"/>
          </w:r>
        </w:p>
        <w:p w14:paraId="274F33F9" w14:textId="5BA029BA"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5.1</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Faze u postupku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_Toc67929300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20</w:t>
          </w:r>
          <w:r w:rsidRPr="00E14106">
            <w:rPr>
              <w:rFonts w:asciiTheme="majorHAnsi" w:hAnsiTheme="majorHAnsi" w:cstheme="majorHAnsi"/>
              <w:noProof/>
              <w:sz w:val="22"/>
              <w:szCs w:val="22"/>
            </w:rPr>
            <w:fldChar w:fldCharType="end"/>
          </w:r>
        </w:p>
        <w:p w14:paraId="24899FD7" w14:textId="7E06F5BE"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5.2</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Administrativna kontrola projekata (Analiza 1)</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_Toc67929301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21</w:t>
          </w:r>
          <w:r w:rsidRPr="00E14106">
            <w:rPr>
              <w:rFonts w:asciiTheme="majorHAnsi" w:hAnsiTheme="majorHAnsi" w:cstheme="majorHAnsi"/>
              <w:noProof/>
              <w:sz w:val="22"/>
              <w:szCs w:val="22"/>
            </w:rPr>
            <w:fldChar w:fldCharType="end"/>
          </w:r>
        </w:p>
        <w:p w14:paraId="4EC5C06A" w14:textId="329F1A6C"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5.3</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Ocjenjivanje projekata (Analiza 2)</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_Toc67929302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21</w:t>
          </w:r>
          <w:r w:rsidRPr="00E14106">
            <w:rPr>
              <w:rFonts w:asciiTheme="majorHAnsi" w:hAnsiTheme="majorHAnsi" w:cstheme="majorHAnsi"/>
              <w:noProof/>
              <w:sz w:val="22"/>
              <w:szCs w:val="22"/>
            </w:rPr>
            <w:fldChar w:fldCharType="end"/>
          </w:r>
        </w:p>
        <w:p w14:paraId="13737D06" w14:textId="11B2BD34"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5.4</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Odabir projekata od strane UO LAG-a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_Toc67929303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22</w:t>
          </w:r>
          <w:r w:rsidRPr="00E14106">
            <w:rPr>
              <w:rFonts w:asciiTheme="majorHAnsi" w:hAnsiTheme="majorHAnsi" w:cstheme="majorHAnsi"/>
              <w:noProof/>
              <w:sz w:val="22"/>
              <w:szCs w:val="22"/>
            </w:rPr>
            <w:fldChar w:fldCharType="end"/>
          </w:r>
        </w:p>
        <w:p w14:paraId="509012D7" w14:textId="448796FB"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5.5</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Prigovori na odluke LAG-a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_Toc67929304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23</w:t>
          </w:r>
          <w:r w:rsidRPr="00E14106">
            <w:rPr>
              <w:rFonts w:asciiTheme="majorHAnsi" w:hAnsiTheme="majorHAnsi" w:cstheme="majorHAnsi"/>
              <w:noProof/>
              <w:sz w:val="22"/>
              <w:szCs w:val="22"/>
            </w:rPr>
            <w:fldChar w:fldCharType="end"/>
          </w:r>
        </w:p>
        <w:p w14:paraId="422F9CC5" w14:textId="3F592008" w:rsidR="00E1794F" w:rsidRPr="00E14106" w:rsidRDefault="00E1794F">
          <w:pPr>
            <w:pStyle w:val="Sadraj2"/>
            <w:tabs>
              <w:tab w:val="left" w:pos="88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noProof/>
              <w:sz w:val="22"/>
              <w:szCs w:val="22"/>
            </w:rPr>
            <w:t>5.6</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noProof/>
              <w:sz w:val="22"/>
              <w:szCs w:val="22"/>
            </w:rPr>
            <w:t>Postupak nakon odabira projekata</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_Toc67929305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24</w:t>
          </w:r>
          <w:r w:rsidRPr="00E14106">
            <w:rPr>
              <w:rFonts w:asciiTheme="majorHAnsi" w:hAnsiTheme="majorHAnsi" w:cstheme="majorHAnsi"/>
              <w:noProof/>
              <w:sz w:val="22"/>
              <w:szCs w:val="22"/>
            </w:rPr>
            <w:fldChar w:fldCharType="end"/>
          </w:r>
        </w:p>
        <w:p w14:paraId="379E032A" w14:textId="7AC755F8" w:rsidR="00E1794F" w:rsidRPr="00E14106" w:rsidRDefault="00E1794F">
          <w:pPr>
            <w:pStyle w:val="Sadraj1"/>
            <w:tabs>
              <w:tab w:val="left" w:pos="440"/>
              <w:tab w:val="right" w:leader="dot" w:pos="9350"/>
            </w:tabs>
            <w:rPr>
              <w:rFonts w:asciiTheme="majorHAnsi" w:eastAsiaTheme="minorEastAsia" w:hAnsiTheme="majorHAnsi" w:cstheme="majorHAnsi"/>
              <w:noProof/>
              <w:sz w:val="22"/>
              <w:szCs w:val="22"/>
              <w:lang w:eastAsia="hr-HR"/>
            </w:rPr>
          </w:pPr>
          <w:r w:rsidRPr="00E14106">
            <w:rPr>
              <w:rFonts w:asciiTheme="majorHAnsi" w:hAnsiTheme="majorHAnsi" w:cstheme="majorHAnsi"/>
              <w:b/>
              <w:noProof/>
              <w:sz w:val="22"/>
              <w:szCs w:val="22"/>
            </w:rPr>
            <w:t>6</w:t>
          </w:r>
          <w:r w:rsidRPr="00E14106">
            <w:rPr>
              <w:rFonts w:asciiTheme="majorHAnsi" w:eastAsiaTheme="minorEastAsia" w:hAnsiTheme="majorHAnsi" w:cstheme="majorHAnsi"/>
              <w:noProof/>
              <w:sz w:val="22"/>
              <w:szCs w:val="22"/>
              <w:lang w:eastAsia="hr-HR"/>
            </w:rPr>
            <w:tab/>
          </w:r>
          <w:r w:rsidRPr="00E14106">
            <w:rPr>
              <w:rFonts w:asciiTheme="majorHAnsi" w:hAnsiTheme="majorHAnsi" w:cstheme="majorHAnsi"/>
              <w:b/>
              <w:noProof/>
              <w:sz w:val="22"/>
              <w:szCs w:val="22"/>
            </w:rPr>
            <w:t>OBRASCI I PRILOZI</w:t>
          </w:r>
          <w:r w:rsidRPr="00E14106">
            <w:rPr>
              <w:rFonts w:asciiTheme="majorHAnsi" w:hAnsiTheme="majorHAnsi" w:cstheme="majorHAnsi"/>
              <w:noProof/>
              <w:sz w:val="22"/>
              <w:szCs w:val="22"/>
            </w:rPr>
            <w:tab/>
          </w:r>
          <w:r w:rsidRPr="00E14106">
            <w:rPr>
              <w:rFonts w:asciiTheme="majorHAnsi" w:hAnsiTheme="majorHAnsi" w:cstheme="majorHAnsi"/>
              <w:noProof/>
              <w:sz w:val="22"/>
              <w:szCs w:val="22"/>
            </w:rPr>
            <w:fldChar w:fldCharType="begin"/>
          </w:r>
          <w:r w:rsidRPr="00E14106">
            <w:rPr>
              <w:rFonts w:asciiTheme="majorHAnsi" w:hAnsiTheme="majorHAnsi" w:cstheme="majorHAnsi"/>
              <w:noProof/>
              <w:sz w:val="22"/>
              <w:szCs w:val="22"/>
            </w:rPr>
            <w:instrText xml:space="preserve"> PAGEREF _Toc67929306 \h </w:instrText>
          </w:r>
          <w:r w:rsidRPr="00E14106">
            <w:rPr>
              <w:rFonts w:asciiTheme="majorHAnsi" w:hAnsiTheme="majorHAnsi" w:cstheme="majorHAnsi"/>
              <w:noProof/>
              <w:sz w:val="22"/>
              <w:szCs w:val="22"/>
            </w:rPr>
          </w:r>
          <w:r w:rsidRPr="00E14106">
            <w:rPr>
              <w:rFonts w:asciiTheme="majorHAnsi" w:hAnsiTheme="majorHAnsi" w:cstheme="majorHAnsi"/>
              <w:noProof/>
              <w:sz w:val="22"/>
              <w:szCs w:val="22"/>
            </w:rPr>
            <w:fldChar w:fldCharType="separate"/>
          </w:r>
          <w:r w:rsidRPr="00E14106">
            <w:rPr>
              <w:rFonts w:asciiTheme="majorHAnsi" w:hAnsiTheme="majorHAnsi" w:cstheme="majorHAnsi"/>
              <w:noProof/>
              <w:sz w:val="22"/>
              <w:szCs w:val="22"/>
            </w:rPr>
            <w:t>26</w:t>
          </w:r>
          <w:r w:rsidRPr="00E14106">
            <w:rPr>
              <w:rFonts w:asciiTheme="majorHAnsi" w:hAnsiTheme="majorHAnsi" w:cstheme="majorHAnsi"/>
              <w:noProof/>
              <w:sz w:val="22"/>
              <w:szCs w:val="22"/>
            </w:rPr>
            <w:fldChar w:fldCharType="end"/>
          </w:r>
        </w:p>
        <w:p w14:paraId="7B1A7312" w14:textId="3CBD7A39" w:rsidR="00F1774B" w:rsidRPr="00E14106" w:rsidRDefault="00DE5834" w:rsidP="00801B12">
          <w:pPr>
            <w:rPr>
              <w:rFonts w:asciiTheme="majorHAnsi" w:hAnsiTheme="majorHAnsi" w:cstheme="majorHAnsi"/>
            </w:rPr>
          </w:pPr>
          <w:r w:rsidRPr="00E14106">
            <w:rPr>
              <w:rFonts w:asciiTheme="majorHAnsi" w:eastAsia="Times New Roman" w:hAnsiTheme="majorHAnsi" w:cstheme="majorHAnsi"/>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40BD6A62" w14:textId="77777777" w:rsidR="00D26ECA" w:rsidRPr="00E14106" w:rsidRDefault="00DE5834" w:rsidP="00FB5286">
      <w:pPr>
        <w:pStyle w:val="Naslov1"/>
        <w:numPr>
          <w:ilvl w:val="0"/>
          <w:numId w:val="0"/>
        </w:numPr>
        <w:spacing w:after="240"/>
        <w:ind w:left="432" w:hanging="432"/>
        <w:rPr>
          <w:rFonts w:cstheme="majorHAnsi"/>
        </w:rPr>
      </w:pPr>
      <w:bookmarkStart w:id="5" w:name="_Toc67929279"/>
      <w:r w:rsidRPr="00E14106">
        <w:rPr>
          <w:rFonts w:cstheme="majorHAnsi"/>
          <w:b/>
          <w:color w:val="auto"/>
          <w:sz w:val="24"/>
          <w:szCs w:val="24"/>
        </w:rPr>
        <w:lastRenderedPageBreak/>
        <w:t xml:space="preserve">1     </w:t>
      </w:r>
      <w:bookmarkEnd w:id="0"/>
      <w:r w:rsidR="00DE6539" w:rsidRPr="00E14106">
        <w:rPr>
          <w:rFonts w:cstheme="majorHAnsi"/>
          <w:b/>
          <w:color w:val="auto"/>
          <w:sz w:val="24"/>
          <w:szCs w:val="24"/>
        </w:rPr>
        <w:t>OPĆE ODREDBE</w:t>
      </w:r>
      <w:bookmarkEnd w:id="4"/>
      <w:bookmarkEnd w:id="3"/>
      <w:bookmarkEnd w:id="2"/>
      <w:bookmarkEnd w:id="1"/>
      <w:bookmarkEnd w:id="5"/>
    </w:p>
    <w:p w14:paraId="3DA6FA5B" w14:textId="77777777" w:rsidR="00F76FED" w:rsidRPr="00E14106" w:rsidRDefault="00DE6539" w:rsidP="004E0962">
      <w:pPr>
        <w:pStyle w:val="Naslov2"/>
        <w:spacing w:after="240"/>
        <w:ind w:left="578" w:hanging="578"/>
        <w:rPr>
          <w:rFonts w:eastAsia="Times New Roman" w:cstheme="majorHAnsi"/>
          <w:b/>
          <w:color w:val="auto"/>
          <w:sz w:val="24"/>
          <w:szCs w:val="24"/>
        </w:rPr>
      </w:pPr>
      <w:bookmarkStart w:id="6" w:name="_Toc472787054"/>
      <w:bookmarkStart w:id="7" w:name="_Toc472850739"/>
      <w:bookmarkStart w:id="8" w:name="_Toc472850779"/>
      <w:bookmarkStart w:id="9" w:name="_Toc472852911"/>
      <w:bookmarkStart w:id="10" w:name="_Toc67929280"/>
      <w:r w:rsidRPr="00E14106">
        <w:rPr>
          <w:rFonts w:eastAsia="Times New Roman" w:cstheme="majorHAnsi"/>
          <w:b/>
          <w:color w:val="auto"/>
          <w:sz w:val="24"/>
          <w:szCs w:val="24"/>
        </w:rPr>
        <w:t>Pr</w:t>
      </w:r>
      <w:bookmarkEnd w:id="6"/>
      <w:bookmarkEnd w:id="7"/>
      <w:bookmarkEnd w:id="8"/>
      <w:bookmarkEnd w:id="9"/>
      <w:r w:rsidR="00DC3E72" w:rsidRPr="00E14106">
        <w:rPr>
          <w:rFonts w:eastAsia="Times New Roman" w:cstheme="majorHAnsi"/>
          <w:b/>
          <w:color w:val="auto"/>
          <w:sz w:val="24"/>
          <w:szCs w:val="24"/>
        </w:rPr>
        <w:t xml:space="preserve">edmet, </w:t>
      </w:r>
      <w:r w:rsidR="00DB3115" w:rsidRPr="00E14106">
        <w:rPr>
          <w:rFonts w:eastAsia="Times New Roman" w:cstheme="majorHAnsi"/>
          <w:b/>
          <w:color w:val="auto"/>
          <w:sz w:val="24"/>
          <w:szCs w:val="24"/>
        </w:rPr>
        <w:t xml:space="preserve">svrha </w:t>
      </w:r>
      <w:r w:rsidR="008C2333" w:rsidRPr="00E14106">
        <w:rPr>
          <w:rFonts w:eastAsia="Times New Roman" w:cstheme="majorHAnsi"/>
          <w:b/>
          <w:color w:val="auto"/>
          <w:sz w:val="24"/>
          <w:szCs w:val="24"/>
        </w:rPr>
        <w:t>i raspoloživa sredstva</w:t>
      </w:r>
      <w:r w:rsidR="004E0962" w:rsidRPr="00E14106">
        <w:rPr>
          <w:rFonts w:eastAsia="Times New Roman" w:cstheme="majorHAnsi"/>
          <w:b/>
          <w:color w:val="auto"/>
          <w:sz w:val="24"/>
          <w:szCs w:val="24"/>
        </w:rPr>
        <w:t xml:space="preserve"> Natječaja</w:t>
      </w:r>
      <w:bookmarkEnd w:id="10"/>
    </w:p>
    <w:p w14:paraId="49DF5D35" w14:textId="4FA6B55C" w:rsidR="00924D6B" w:rsidRPr="00E14106" w:rsidRDefault="00924D6B" w:rsidP="00924D6B">
      <w:pPr>
        <w:tabs>
          <w:tab w:val="center" w:pos="4320"/>
          <w:tab w:val="right" w:pos="8640"/>
        </w:tabs>
        <w:jc w:val="both"/>
        <w:rPr>
          <w:rStyle w:val="hps"/>
          <w:rFonts w:asciiTheme="majorHAnsi" w:eastAsia="Times New Roman" w:hAnsiTheme="majorHAnsi" w:cstheme="majorHAnsi"/>
          <w:bCs/>
          <w:sz w:val="24"/>
          <w:szCs w:val="24"/>
          <w:lang w:eastAsia="ar-SA"/>
        </w:rPr>
      </w:pPr>
      <w:r w:rsidRPr="00E14106">
        <w:rPr>
          <w:rStyle w:val="hps"/>
          <w:rFonts w:asciiTheme="majorHAnsi" w:eastAsia="Times New Roman" w:hAnsiTheme="majorHAnsi" w:cstheme="majorHAnsi"/>
          <w:b/>
          <w:bCs/>
          <w:sz w:val="24"/>
          <w:szCs w:val="24"/>
          <w:lang w:eastAsia="ar-SA"/>
        </w:rPr>
        <w:t>Predmet:</w:t>
      </w:r>
      <w:r w:rsidRPr="00E14106">
        <w:rPr>
          <w:rStyle w:val="hps"/>
          <w:rFonts w:asciiTheme="majorHAnsi" w:eastAsia="Times New Roman" w:hAnsiTheme="majorHAnsi" w:cstheme="majorHAnsi"/>
          <w:bCs/>
          <w:sz w:val="24"/>
          <w:szCs w:val="24"/>
          <w:lang w:eastAsia="ar-SA"/>
        </w:rPr>
        <w:t xml:space="preserve"> Potpora razvoju malih poljoprivrednih gospodarstava </w:t>
      </w:r>
      <w:r w:rsidR="00D26ECA" w:rsidRPr="00E14106">
        <w:rPr>
          <w:rStyle w:val="hps"/>
          <w:rFonts w:asciiTheme="majorHAnsi" w:eastAsia="Times New Roman" w:hAnsiTheme="majorHAnsi" w:cstheme="majorHAnsi"/>
          <w:bCs/>
          <w:sz w:val="24"/>
          <w:szCs w:val="24"/>
          <w:lang w:eastAsia="ar-SA"/>
        </w:rPr>
        <w:t>za nositelje projekata koji imaju sjedište</w:t>
      </w:r>
      <w:r w:rsidR="00AC2858" w:rsidRPr="00E14106">
        <w:rPr>
          <w:rStyle w:val="hps"/>
          <w:rFonts w:asciiTheme="majorHAnsi" w:eastAsia="Times New Roman" w:hAnsiTheme="majorHAnsi" w:cstheme="majorHAnsi"/>
          <w:bCs/>
          <w:sz w:val="24"/>
          <w:szCs w:val="24"/>
          <w:lang w:eastAsia="ar-SA"/>
        </w:rPr>
        <w:t xml:space="preserve"> na</w:t>
      </w:r>
      <w:r w:rsidR="00074C87" w:rsidRPr="00E14106">
        <w:rPr>
          <w:rStyle w:val="hps"/>
          <w:rFonts w:asciiTheme="majorHAnsi" w:eastAsia="Times New Roman" w:hAnsiTheme="majorHAnsi" w:cstheme="majorHAnsi"/>
          <w:bCs/>
          <w:sz w:val="24"/>
          <w:szCs w:val="24"/>
          <w:lang w:eastAsia="ar-SA"/>
        </w:rPr>
        <w:t xml:space="preserve"> području LAG</w:t>
      </w:r>
      <w:r w:rsidR="005667F7" w:rsidRPr="00E14106">
        <w:rPr>
          <w:rStyle w:val="hps"/>
          <w:rFonts w:asciiTheme="majorHAnsi" w:eastAsia="Times New Roman" w:hAnsiTheme="majorHAnsi" w:cstheme="majorHAnsi"/>
          <w:bCs/>
          <w:sz w:val="24"/>
          <w:szCs w:val="24"/>
          <w:lang w:eastAsia="ar-SA"/>
        </w:rPr>
        <w:t>-a</w:t>
      </w:r>
      <w:r w:rsidR="00074C87" w:rsidRPr="00E14106">
        <w:rPr>
          <w:rStyle w:val="hps"/>
          <w:rFonts w:asciiTheme="majorHAnsi" w:eastAsia="Times New Roman" w:hAnsiTheme="majorHAnsi" w:cstheme="majorHAnsi"/>
          <w:bCs/>
          <w:sz w:val="24"/>
          <w:szCs w:val="24"/>
          <w:lang w:eastAsia="ar-SA"/>
        </w:rPr>
        <w:t xml:space="preserve"> </w:t>
      </w:r>
      <w:r w:rsidR="00E512A6">
        <w:rPr>
          <w:rStyle w:val="hps"/>
          <w:rFonts w:asciiTheme="majorHAnsi" w:eastAsia="Times New Roman" w:hAnsiTheme="majorHAnsi" w:cstheme="majorHAnsi"/>
          <w:bCs/>
          <w:sz w:val="24"/>
          <w:szCs w:val="24"/>
          <w:lang w:eastAsia="ar-SA"/>
        </w:rPr>
        <w:t>SAVA.</w:t>
      </w:r>
    </w:p>
    <w:p w14:paraId="1907A687" w14:textId="77777777" w:rsidR="00924D6B" w:rsidRPr="00E14106" w:rsidRDefault="00924D6B" w:rsidP="00924D6B">
      <w:pPr>
        <w:tabs>
          <w:tab w:val="center" w:pos="4320"/>
          <w:tab w:val="right" w:pos="8640"/>
        </w:tabs>
        <w:jc w:val="both"/>
        <w:rPr>
          <w:rStyle w:val="hps"/>
          <w:rFonts w:asciiTheme="majorHAnsi" w:eastAsia="Times New Roman" w:hAnsiTheme="majorHAnsi" w:cstheme="majorHAnsi"/>
          <w:bCs/>
          <w:sz w:val="24"/>
          <w:szCs w:val="24"/>
          <w:lang w:eastAsia="ar-SA"/>
        </w:rPr>
      </w:pPr>
    </w:p>
    <w:p w14:paraId="558C4E93" w14:textId="77777777" w:rsidR="00924D6B" w:rsidRPr="00E14106" w:rsidRDefault="00DB3115" w:rsidP="00924D6B">
      <w:pPr>
        <w:autoSpaceDE w:val="0"/>
        <w:autoSpaceDN w:val="0"/>
        <w:adjustRightInd w:val="0"/>
        <w:jc w:val="both"/>
        <w:rPr>
          <w:rFonts w:asciiTheme="majorHAnsi" w:hAnsiTheme="majorHAnsi" w:cstheme="majorHAnsi"/>
          <w:sz w:val="24"/>
          <w:szCs w:val="24"/>
        </w:rPr>
      </w:pPr>
      <w:r w:rsidRPr="00E14106">
        <w:rPr>
          <w:rStyle w:val="hps"/>
          <w:rFonts w:asciiTheme="majorHAnsi" w:eastAsia="Times New Roman" w:hAnsiTheme="majorHAnsi" w:cstheme="majorHAnsi"/>
          <w:b/>
          <w:bCs/>
          <w:sz w:val="24"/>
          <w:szCs w:val="24"/>
          <w:lang w:eastAsia="ar-SA"/>
        </w:rPr>
        <w:t>Svrha</w:t>
      </w:r>
      <w:r w:rsidR="00924D6B" w:rsidRPr="00E14106">
        <w:rPr>
          <w:rStyle w:val="hps"/>
          <w:rFonts w:asciiTheme="majorHAnsi" w:eastAsia="Times New Roman" w:hAnsiTheme="majorHAnsi" w:cstheme="majorHAnsi"/>
          <w:b/>
          <w:bCs/>
          <w:sz w:val="24"/>
          <w:szCs w:val="24"/>
          <w:lang w:eastAsia="ar-SA"/>
        </w:rPr>
        <w:t>:</w:t>
      </w:r>
      <w:r w:rsidR="00F84BF4" w:rsidRPr="00E14106">
        <w:rPr>
          <w:rStyle w:val="hps"/>
          <w:rFonts w:asciiTheme="majorHAnsi" w:eastAsia="Times New Roman" w:hAnsiTheme="majorHAnsi" w:cstheme="majorHAnsi"/>
          <w:bCs/>
          <w:sz w:val="24"/>
          <w:szCs w:val="24"/>
          <w:lang w:eastAsia="ar-SA"/>
        </w:rPr>
        <w:t xml:space="preserve"> </w:t>
      </w:r>
      <w:r w:rsidR="00924D6B" w:rsidRPr="00E14106">
        <w:rPr>
          <w:rFonts w:asciiTheme="majorHAnsi" w:hAnsiTheme="majorHAnsi" w:cstheme="majorHAnsi"/>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02AF4CD3" w14:textId="77777777" w:rsidR="00DC3E72" w:rsidRPr="00E14106" w:rsidRDefault="00DC3E72" w:rsidP="00924D6B">
      <w:pPr>
        <w:autoSpaceDE w:val="0"/>
        <w:autoSpaceDN w:val="0"/>
        <w:adjustRightInd w:val="0"/>
        <w:jc w:val="both"/>
        <w:rPr>
          <w:rFonts w:asciiTheme="majorHAnsi" w:hAnsiTheme="majorHAnsi" w:cstheme="majorHAnsi"/>
          <w:sz w:val="24"/>
          <w:szCs w:val="24"/>
        </w:rPr>
      </w:pPr>
    </w:p>
    <w:p w14:paraId="1A22F1F4" w14:textId="640F43A0" w:rsidR="00881F51" w:rsidRPr="00E14106" w:rsidRDefault="008C2333" w:rsidP="00142A0F">
      <w:pPr>
        <w:jc w:val="both"/>
        <w:rPr>
          <w:rStyle w:val="hps"/>
          <w:rFonts w:asciiTheme="majorHAnsi" w:hAnsiTheme="majorHAnsi" w:cstheme="majorHAnsi"/>
          <w:bCs/>
          <w:sz w:val="24"/>
          <w:szCs w:val="24"/>
          <w:lang w:eastAsia="ar-SA"/>
        </w:rPr>
      </w:pPr>
      <w:r w:rsidRPr="00E14106">
        <w:rPr>
          <w:rFonts w:asciiTheme="majorHAnsi" w:hAnsiTheme="majorHAnsi" w:cstheme="majorHAnsi"/>
          <w:b/>
          <w:sz w:val="24"/>
          <w:szCs w:val="24"/>
        </w:rPr>
        <w:t>Raspoloživa sredstva</w:t>
      </w:r>
      <w:r w:rsidR="00DC3E72" w:rsidRPr="00E14106">
        <w:rPr>
          <w:rFonts w:asciiTheme="majorHAnsi" w:hAnsiTheme="majorHAnsi" w:cstheme="majorHAnsi"/>
          <w:b/>
          <w:sz w:val="24"/>
          <w:szCs w:val="24"/>
        </w:rPr>
        <w:t xml:space="preserve">: </w:t>
      </w:r>
      <w:r w:rsidR="003F7F3F">
        <w:rPr>
          <w:rStyle w:val="hps"/>
          <w:rFonts w:asciiTheme="majorHAnsi" w:hAnsiTheme="majorHAnsi" w:cstheme="majorHAnsi"/>
          <w:b/>
          <w:bCs/>
          <w:sz w:val="24"/>
          <w:szCs w:val="24"/>
          <w:lang w:eastAsia="ar-SA"/>
        </w:rPr>
        <w:t>1.71</w:t>
      </w:r>
      <w:r w:rsidR="0000322B">
        <w:rPr>
          <w:rStyle w:val="hps"/>
          <w:rFonts w:asciiTheme="majorHAnsi" w:hAnsiTheme="majorHAnsi" w:cstheme="majorHAnsi"/>
          <w:b/>
          <w:bCs/>
          <w:sz w:val="24"/>
          <w:szCs w:val="24"/>
          <w:lang w:eastAsia="ar-SA"/>
        </w:rPr>
        <w:t xml:space="preserve">8.241,93 </w:t>
      </w:r>
      <w:r w:rsidRPr="00E14106">
        <w:rPr>
          <w:rStyle w:val="hps"/>
          <w:rFonts w:asciiTheme="majorHAnsi" w:hAnsiTheme="majorHAnsi" w:cstheme="majorHAnsi"/>
          <w:b/>
          <w:bCs/>
          <w:sz w:val="24"/>
          <w:szCs w:val="24"/>
          <w:lang w:eastAsia="ar-SA"/>
        </w:rPr>
        <w:t>HRK</w:t>
      </w:r>
      <w:r w:rsidRPr="00E14106">
        <w:rPr>
          <w:rStyle w:val="hps"/>
          <w:rFonts w:asciiTheme="majorHAnsi" w:hAnsiTheme="majorHAnsi" w:cstheme="majorHAnsi"/>
          <w:bCs/>
          <w:sz w:val="24"/>
          <w:szCs w:val="24"/>
          <w:lang w:eastAsia="ar-SA"/>
        </w:rPr>
        <w:t>.</w:t>
      </w:r>
    </w:p>
    <w:p w14:paraId="49A8D311" w14:textId="77777777" w:rsidR="00881F51" w:rsidRPr="00E14106" w:rsidRDefault="00881F51" w:rsidP="00142A0F">
      <w:pPr>
        <w:jc w:val="both"/>
        <w:rPr>
          <w:rStyle w:val="hps"/>
          <w:rFonts w:asciiTheme="majorHAnsi" w:hAnsiTheme="majorHAnsi" w:cstheme="majorHAnsi"/>
          <w:bCs/>
          <w:sz w:val="24"/>
          <w:szCs w:val="24"/>
          <w:lang w:eastAsia="ar-SA"/>
        </w:rPr>
      </w:pPr>
    </w:p>
    <w:p w14:paraId="6CB61135" w14:textId="77777777" w:rsidR="00881F51" w:rsidRPr="00E14106" w:rsidRDefault="00881F51" w:rsidP="00F84BF4">
      <w:pPr>
        <w:spacing w:after="120"/>
        <w:jc w:val="both"/>
        <w:rPr>
          <w:rStyle w:val="hps"/>
          <w:rFonts w:asciiTheme="majorHAnsi" w:hAnsiTheme="majorHAnsi" w:cstheme="majorHAnsi"/>
          <w:b/>
          <w:bCs/>
          <w:sz w:val="24"/>
          <w:szCs w:val="24"/>
          <w:lang w:eastAsia="ar-SA"/>
        </w:rPr>
      </w:pPr>
      <w:r w:rsidRPr="00E14106">
        <w:rPr>
          <w:rStyle w:val="hps"/>
          <w:rFonts w:asciiTheme="majorHAnsi" w:hAnsiTheme="majorHAnsi" w:cstheme="majorHAnsi"/>
          <w:b/>
          <w:bCs/>
          <w:sz w:val="24"/>
          <w:szCs w:val="24"/>
          <w:lang w:eastAsia="ar-SA"/>
        </w:rPr>
        <w:t>Obuhvat LAG područja (JLS)</w:t>
      </w:r>
      <w:r w:rsidR="003A6020" w:rsidRPr="00E14106">
        <w:rPr>
          <w:rStyle w:val="Referencafusnote"/>
          <w:rFonts w:asciiTheme="majorHAnsi" w:hAnsiTheme="majorHAnsi" w:cstheme="majorHAnsi"/>
          <w:b/>
          <w:bCs/>
          <w:sz w:val="24"/>
          <w:szCs w:val="24"/>
          <w:lang w:eastAsia="ar-SA"/>
        </w:rPr>
        <w:footnoteReference w:id="1"/>
      </w:r>
      <w:r w:rsidRPr="00E14106">
        <w:rPr>
          <w:rStyle w:val="hps"/>
          <w:rFonts w:asciiTheme="majorHAnsi" w:hAnsiTheme="majorHAnsi" w:cstheme="majorHAnsi"/>
          <w:b/>
          <w:bCs/>
          <w:sz w:val="24"/>
          <w:szCs w:val="24"/>
          <w:lang w:eastAsia="ar-SA"/>
        </w:rPr>
        <w:t>:</w:t>
      </w:r>
    </w:p>
    <w:p w14:paraId="0203C808" w14:textId="77777777" w:rsidR="0000322B" w:rsidRPr="0018489C" w:rsidRDefault="0000322B" w:rsidP="0000322B">
      <w:pPr>
        <w:pStyle w:val="Odlomakpopisa"/>
        <w:numPr>
          <w:ilvl w:val="0"/>
          <w:numId w:val="18"/>
        </w:numPr>
        <w:spacing w:after="120"/>
        <w:ind w:left="851" w:hanging="284"/>
        <w:contextualSpacing w:val="0"/>
        <w:jc w:val="both"/>
        <w:rPr>
          <w:rStyle w:val="hps"/>
          <w:rFonts w:cstheme="minorHAnsi"/>
          <w:bCs/>
          <w:sz w:val="24"/>
          <w:szCs w:val="24"/>
          <w:lang w:eastAsia="ar-SA"/>
        </w:rPr>
      </w:pPr>
      <w:r w:rsidRPr="0018489C">
        <w:rPr>
          <w:rStyle w:val="hps"/>
          <w:rFonts w:cstheme="minorHAnsi"/>
          <w:bCs/>
          <w:sz w:val="24"/>
          <w:szCs w:val="24"/>
          <w:u w:val="single"/>
          <w:shd w:val="clear" w:color="auto" w:fill="FFFFFF" w:themeFill="background1"/>
          <w:lang w:eastAsia="ar-SA"/>
        </w:rPr>
        <w:t>O</w:t>
      </w:r>
      <w:r w:rsidRPr="0018489C">
        <w:rPr>
          <w:rStyle w:val="hps"/>
          <w:rFonts w:cstheme="minorHAnsi"/>
          <w:bCs/>
          <w:sz w:val="24"/>
          <w:szCs w:val="24"/>
          <w:u w:val="single"/>
          <w:lang w:eastAsia="ar-SA"/>
        </w:rPr>
        <w:t>pćine</w:t>
      </w:r>
      <w:r w:rsidRPr="0018489C">
        <w:rPr>
          <w:rStyle w:val="hps"/>
          <w:rFonts w:cstheme="minorHAnsi"/>
          <w:bCs/>
          <w:sz w:val="24"/>
          <w:szCs w:val="24"/>
          <w:lang w:eastAsia="ar-SA"/>
        </w:rPr>
        <w:t xml:space="preserve">: Brdovec, Dubravica, Klinča Sela, Luka, Marija Gorica, </w:t>
      </w:r>
      <w:proofErr w:type="spellStart"/>
      <w:r w:rsidRPr="0018489C">
        <w:rPr>
          <w:rStyle w:val="hps"/>
          <w:rFonts w:cstheme="minorHAnsi"/>
          <w:bCs/>
          <w:sz w:val="24"/>
          <w:szCs w:val="24"/>
          <w:lang w:eastAsia="ar-SA"/>
        </w:rPr>
        <w:t>Pušća</w:t>
      </w:r>
      <w:proofErr w:type="spellEnd"/>
      <w:r w:rsidRPr="0018489C">
        <w:rPr>
          <w:rStyle w:val="hps"/>
          <w:rFonts w:cstheme="minorHAnsi"/>
          <w:bCs/>
          <w:sz w:val="24"/>
          <w:szCs w:val="24"/>
          <w:lang w:eastAsia="ar-SA"/>
        </w:rPr>
        <w:t>, Stupnik</w:t>
      </w:r>
    </w:p>
    <w:p w14:paraId="78BEC258" w14:textId="72B0FC90" w:rsidR="0000322B" w:rsidRPr="0018489C" w:rsidRDefault="00B87294" w:rsidP="0000322B">
      <w:pPr>
        <w:pStyle w:val="Odlomakpopisa"/>
        <w:numPr>
          <w:ilvl w:val="0"/>
          <w:numId w:val="18"/>
        </w:numPr>
        <w:ind w:left="851" w:hanging="284"/>
        <w:contextualSpacing w:val="0"/>
        <w:jc w:val="both"/>
        <w:rPr>
          <w:rStyle w:val="hps"/>
          <w:rFonts w:cstheme="minorHAnsi"/>
          <w:b/>
          <w:sz w:val="24"/>
          <w:szCs w:val="24"/>
        </w:rPr>
      </w:pPr>
      <w:r w:rsidRPr="00E14106">
        <w:rPr>
          <w:rFonts w:asciiTheme="majorHAnsi" w:eastAsia="SimSun" w:hAnsiTheme="majorHAnsi" w:cstheme="majorHAnsi"/>
          <w:noProof/>
          <w:lang w:eastAsia="hr-HR"/>
        </w:rPr>
        <mc:AlternateContent>
          <mc:Choice Requires="wps">
            <w:drawing>
              <wp:anchor distT="0" distB="0" distL="114300" distR="114300" simplePos="0" relativeHeight="251658240" behindDoc="1" locked="0" layoutInCell="1" allowOverlap="1" wp14:anchorId="40EFDACB" wp14:editId="4CA9709E">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2CE708FB"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0000322B" w:rsidRPr="00AC05FF">
                                <w:rPr>
                                  <w:rStyle w:val="Hiperveza"/>
                                  <w:rFonts w:ascii="Times New Roman" w:hAnsi="Times New Roman"/>
                                  <w:sz w:val="24"/>
                                  <w:szCs w:val="24"/>
                                </w:rPr>
                                <w:t>www.</w:t>
                              </w:r>
                              <w:r w:rsidR="0000322B" w:rsidRPr="00AC05FF">
                                <w:rPr>
                                  <w:rStyle w:val="Hiperveza"/>
                                  <w:rFonts w:ascii="Times New Roman" w:hAnsi="Times New Roman" w:cs="Times New Roman"/>
                                  <w:sz w:val="24"/>
                                  <w:szCs w:val="24"/>
                                </w:rPr>
                                <w:t>lagsava.hr</w:t>
                              </w:r>
                            </w:hyperlink>
                            <w:r w:rsidR="0000322B">
                              <w:rPr>
                                <w:rFonts w:ascii="Times New Roman" w:hAnsi="Times New Roman" w:cs="Times New Roman"/>
                                <w:sz w:val="24"/>
                                <w:szCs w:val="24"/>
                              </w:rPr>
                              <w:t xml:space="preserve"> </w:t>
                            </w:r>
                            <w:r w:rsidR="0000322B">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EFDACB"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2CE708FB"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0000322B" w:rsidRPr="00AC05FF">
                          <w:rPr>
                            <w:rStyle w:val="Hiperveza"/>
                            <w:rFonts w:ascii="Times New Roman" w:hAnsi="Times New Roman"/>
                            <w:sz w:val="24"/>
                            <w:szCs w:val="24"/>
                          </w:rPr>
                          <w:t>www.</w:t>
                        </w:r>
                        <w:r w:rsidR="0000322B" w:rsidRPr="00AC05FF">
                          <w:rPr>
                            <w:rStyle w:val="Hiperveza"/>
                            <w:rFonts w:ascii="Times New Roman" w:hAnsi="Times New Roman" w:cs="Times New Roman"/>
                            <w:sz w:val="24"/>
                            <w:szCs w:val="24"/>
                          </w:rPr>
                          <w:t>lagsava.hr</w:t>
                        </w:r>
                      </w:hyperlink>
                      <w:r w:rsidR="0000322B">
                        <w:rPr>
                          <w:rFonts w:ascii="Times New Roman" w:hAnsi="Times New Roman" w:cs="Times New Roman"/>
                          <w:sz w:val="24"/>
                          <w:szCs w:val="24"/>
                        </w:rPr>
                        <w:t xml:space="preserve"> </w:t>
                      </w:r>
                      <w:r w:rsidR="0000322B">
                        <w:rPr>
                          <w:rFonts w:ascii="Times New Roman" w:hAnsi="Times New Roman"/>
                          <w:sz w:val="24"/>
                          <w:szCs w:val="24"/>
                        </w:rPr>
                        <w:t xml:space="preserve">  </w:t>
                      </w:r>
                    </w:p>
                  </w:txbxContent>
                </v:textbox>
                <w10:wrap type="topAndBottom" anchorx="margin"/>
              </v:shape>
            </w:pict>
          </mc:Fallback>
        </mc:AlternateContent>
      </w:r>
      <w:r w:rsidR="00881F51" w:rsidRPr="0000322B">
        <w:rPr>
          <w:rStyle w:val="hps"/>
          <w:rFonts w:asciiTheme="majorHAnsi" w:hAnsiTheme="majorHAnsi" w:cstheme="majorHAnsi"/>
          <w:bCs/>
          <w:sz w:val="24"/>
          <w:szCs w:val="24"/>
          <w:u w:val="single"/>
          <w:lang w:eastAsia="ar-SA"/>
        </w:rPr>
        <w:t>Gradovi</w:t>
      </w:r>
      <w:r w:rsidR="00881F51" w:rsidRPr="0000322B">
        <w:rPr>
          <w:rStyle w:val="hps"/>
          <w:rFonts w:asciiTheme="majorHAnsi" w:hAnsiTheme="majorHAnsi" w:cstheme="majorHAnsi"/>
          <w:bCs/>
          <w:sz w:val="24"/>
          <w:szCs w:val="24"/>
          <w:lang w:eastAsia="ar-SA"/>
        </w:rPr>
        <w:t xml:space="preserve">: </w:t>
      </w:r>
      <w:bookmarkStart w:id="11" w:name="_Toc472787056"/>
      <w:bookmarkStart w:id="12" w:name="_Toc472850741"/>
      <w:bookmarkStart w:id="13" w:name="_Toc472850781"/>
      <w:bookmarkStart w:id="14" w:name="_Toc472852913"/>
      <w:bookmarkStart w:id="15" w:name="_Toc67929281"/>
      <w:r w:rsidR="0000322B" w:rsidRPr="0018489C">
        <w:rPr>
          <w:rStyle w:val="hps"/>
          <w:rFonts w:cstheme="minorHAnsi"/>
          <w:bCs/>
          <w:sz w:val="24"/>
          <w:szCs w:val="24"/>
          <w:lang w:eastAsia="ar-SA"/>
        </w:rPr>
        <w:t xml:space="preserve">Jastrebarsko, Samobor, Sveta Nedjelja, Zaprešić </w:t>
      </w:r>
    </w:p>
    <w:p w14:paraId="52E9E7C6" w14:textId="49329A96" w:rsidR="00B87294" w:rsidRPr="0000322B" w:rsidRDefault="00DE6539" w:rsidP="0000322B">
      <w:pPr>
        <w:pStyle w:val="Odlomakpopisa"/>
        <w:spacing w:before="240" w:after="240"/>
        <w:ind w:left="578"/>
        <w:contextualSpacing w:val="0"/>
        <w:jc w:val="both"/>
        <w:rPr>
          <w:rFonts w:asciiTheme="majorHAnsi" w:eastAsia="Times New Roman" w:hAnsiTheme="majorHAnsi" w:cstheme="majorHAnsi"/>
          <w:b/>
          <w:sz w:val="24"/>
          <w:szCs w:val="24"/>
        </w:rPr>
      </w:pPr>
      <w:r w:rsidRPr="0000322B">
        <w:rPr>
          <w:rFonts w:asciiTheme="majorHAnsi" w:eastAsia="Times New Roman" w:hAnsiTheme="majorHAnsi" w:cstheme="majorHAnsi"/>
          <w:b/>
          <w:sz w:val="24"/>
          <w:szCs w:val="24"/>
        </w:rPr>
        <w:t>Pojmovi i kratice</w:t>
      </w:r>
      <w:bookmarkEnd w:id="11"/>
      <w:bookmarkEnd w:id="12"/>
      <w:bookmarkEnd w:id="13"/>
      <w:bookmarkEnd w:id="14"/>
      <w:bookmarkEnd w:id="15"/>
    </w:p>
    <w:p w14:paraId="726D7B68" w14:textId="77777777" w:rsidR="00816B10" w:rsidRPr="00E14106" w:rsidRDefault="00816B10">
      <w:pPr>
        <w:spacing w:before="120" w:after="120"/>
        <w:ind w:right="-279"/>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00B80F55" w:rsidRPr="00E14106">
        <w:rPr>
          <w:rFonts w:asciiTheme="majorHAnsi" w:eastAsia="Times New Roman" w:hAnsiTheme="majorHAnsi" w:cstheme="majorHAnsi"/>
          <w:b/>
          <w:i/>
          <w:iCs/>
          <w:color w:val="000000"/>
          <w:sz w:val="24"/>
          <w:szCs w:val="24"/>
          <w:lang w:eastAsia="hr-HR"/>
        </w:rPr>
        <w:t>Nositelj projekta</w:t>
      </w:r>
      <w:r w:rsidRPr="00E14106">
        <w:rPr>
          <w:rFonts w:asciiTheme="majorHAnsi" w:eastAsia="Times New Roman" w:hAnsiTheme="majorHAnsi" w:cstheme="majorHAnsi"/>
          <w:i/>
          <w:iCs/>
          <w:color w:val="000000"/>
          <w:sz w:val="24"/>
          <w:szCs w:val="24"/>
          <w:lang w:eastAsia="hr-HR"/>
        </w:rPr>
        <w:t>«</w:t>
      </w:r>
      <w:r w:rsidR="00B80F55" w:rsidRPr="00E14106">
        <w:rPr>
          <w:rFonts w:asciiTheme="majorHAnsi" w:eastAsia="Times New Roman" w:hAnsiTheme="majorHAnsi" w:cstheme="majorHAnsi"/>
          <w:iCs/>
          <w:color w:val="000000"/>
          <w:sz w:val="24"/>
          <w:szCs w:val="24"/>
          <w:lang w:eastAsia="hr-HR"/>
        </w:rPr>
        <w:t xml:space="preserve"> </w:t>
      </w:r>
      <w:r w:rsidR="008C2333" w:rsidRPr="00E14106">
        <w:rPr>
          <w:rFonts w:asciiTheme="majorHAnsi" w:eastAsia="Times New Roman" w:hAnsiTheme="majorHAnsi" w:cstheme="majorHAnsi"/>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6D244BE0" w14:textId="77777777" w:rsidR="004D4EC8" w:rsidRPr="00E14106" w:rsidRDefault="00DE6539" w:rsidP="0040684B">
      <w:pPr>
        <w:spacing w:before="120" w:after="120"/>
        <w:ind w:right="4"/>
        <w:jc w:val="both"/>
        <w:rPr>
          <w:rFonts w:asciiTheme="majorHAnsi" w:hAnsiTheme="majorHAnsi" w:cstheme="majorHAnsi"/>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Projekt</w:t>
      </w:r>
      <w:r w:rsidRPr="00E14106">
        <w:rPr>
          <w:rFonts w:asciiTheme="majorHAnsi" w:eastAsia="Times New Roman" w:hAnsiTheme="majorHAnsi" w:cstheme="majorHAnsi"/>
          <w:iCs/>
          <w:color w:val="000000"/>
          <w:sz w:val="24"/>
          <w:szCs w:val="24"/>
          <w:lang w:eastAsia="hr-HR"/>
        </w:rPr>
        <w:t xml:space="preserve">« </w:t>
      </w:r>
      <w:r w:rsidR="004D4EC8" w:rsidRPr="00E14106">
        <w:rPr>
          <w:rFonts w:asciiTheme="majorHAnsi" w:eastAsia="Times New Roman" w:hAnsiTheme="majorHAnsi" w:cstheme="majorHAnsi"/>
          <w:iCs/>
          <w:color w:val="000000"/>
          <w:sz w:val="24"/>
          <w:szCs w:val="24"/>
          <w:lang w:eastAsia="hr-HR"/>
        </w:rPr>
        <w:t>je skup aktivnosti koje predstavljaju cjelokupnu i sveobuhvatnu investiciju, a sastoje se od prihvatljivih i neprihvatljivih troškova te p</w:t>
      </w:r>
      <w:r w:rsidR="00D26ECA" w:rsidRPr="00E14106">
        <w:rPr>
          <w:rFonts w:asciiTheme="majorHAnsi" w:eastAsia="Times New Roman" w:hAnsiTheme="majorHAnsi" w:cstheme="majorHAnsi"/>
          <w:iCs/>
          <w:color w:val="000000"/>
          <w:sz w:val="24"/>
          <w:szCs w:val="24"/>
          <w:lang w:eastAsia="hr-HR"/>
        </w:rPr>
        <w:t>ripada određenom tipu operacije</w:t>
      </w:r>
    </w:p>
    <w:p w14:paraId="247FBD66" w14:textId="77777777" w:rsidR="00DE6539" w:rsidRPr="00E14106" w:rsidRDefault="00DE6539" w:rsidP="0040684B">
      <w:pPr>
        <w:spacing w:before="120" w:after="120"/>
        <w:ind w:right="4"/>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T</w:t>
      </w:r>
      <w:r w:rsidRPr="00E14106">
        <w:rPr>
          <w:rFonts w:asciiTheme="majorHAnsi" w:eastAsia="Times New Roman" w:hAnsiTheme="majorHAnsi" w:cstheme="majorHAnsi"/>
          <w:b/>
          <w:i/>
          <w:color w:val="000000"/>
          <w:sz w:val="24"/>
          <w:szCs w:val="24"/>
          <w:lang w:eastAsia="hr-HR"/>
        </w:rPr>
        <w:t>ip operacije</w:t>
      </w: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color w:val="000000"/>
          <w:sz w:val="24"/>
          <w:szCs w:val="24"/>
          <w:lang w:eastAsia="hr-HR"/>
        </w:rPr>
        <w:t xml:space="preserve"> </w:t>
      </w:r>
      <w:r w:rsidR="00816B10" w:rsidRPr="00E14106">
        <w:rPr>
          <w:rFonts w:asciiTheme="majorHAnsi" w:eastAsia="Times New Roman" w:hAnsiTheme="majorHAnsi" w:cstheme="majorHAnsi"/>
          <w:iCs/>
          <w:color w:val="000000"/>
          <w:sz w:val="24"/>
          <w:szCs w:val="24"/>
          <w:lang w:eastAsia="hr-HR"/>
        </w:rPr>
        <w:t>je skup aktivnosti ili pojedinačnih projekata koji doprinose ostvarivanju ciljeva jednog ili više prioriteta na koje se odnose iz Programa</w:t>
      </w:r>
      <w:r w:rsidR="00FB5286" w:rsidRPr="00E14106">
        <w:rPr>
          <w:rFonts w:asciiTheme="majorHAnsi" w:eastAsia="Times New Roman" w:hAnsiTheme="majorHAnsi" w:cstheme="majorHAnsi"/>
          <w:iCs/>
          <w:color w:val="000000"/>
          <w:sz w:val="24"/>
          <w:szCs w:val="24"/>
          <w:lang w:eastAsia="hr-HR"/>
        </w:rPr>
        <w:t xml:space="preserve"> ruralnog razvoja Republike Hrvatske</w:t>
      </w:r>
      <w:r w:rsidR="001B5F85" w:rsidRPr="00E14106">
        <w:rPr>
          <w:rFonts w:asciiTheme="majorHAnsi" w:eastAsia="Times New Roman" w:hAnsiTheme="majorHAnsi" w:cstheme="majorHAnsi"/>
          <w:iCs/>
          <w:color w:val="000000"/>
          <w:sz w:val="24"/>
          <w:szCs w:val="24"/>
          <w:lang w:eastAsia="hr-HR"/>
        </w:rPr>
        <w:t xml:space="preserve"> za razdoblje</w:t>
      </w:r>
      <w:r w:rsidR="00FB5286" w:rsidRPr="00E14106">
        <w:rPr>
          <w:rFonts w:asciiTheme="majorHAnsi" w:eastAsia="Times New Roman" w:hAnsiTheme="majorHAnsi" w:cstheme="majorHAnsi"/>
          <w:iCs/>
          <w:color w:val="000000"/>
          <w:sz w:val="24"/>
          <w:szCs w:val="24"/>
          <w:lang w:eastAsia="hr-HR"/>
        </w:rPr>
        <w:t xml:space="preserve"> 2014. – 2020. (</w:t>
      </w:r>
      <w:r w:rsidR="001B5F85" w:rsidRPr="00E14106">
        <w:rPr>
          <w:rFonts w:asciiTheme="majorHAnsi" w:eastAsia="Times New Roman" w:hAnsiTheme="majorHAnsi" w:cstheme="majorHAnsi"/>
          <w:iCs/>
          <w:color w:val="000000"/>
          <w:sz w:val="24"/>
          <w:szCs w:val="24"/>
          <w:lang w:eastAsia="hr-HR"/>
        </w:rPr>
        <w:t xml:space="preserve">u daljnjem tekstu: </w:t>
      </w:r>
      <w:r w:rsidR="00FB5286" w:rsidRPr="00E14106">
        <w:rPr>
          <w:rFonts w:asciiTheme="majorHAnsi" w:eastAsia="Times New Roman" w:hAnsiTheme="majorHAnsi" w:cstheme="majorHAnsi"/>
          <w:iCs/>
          <w:color w:val="000000"/>
          <w:sz w:val="24"/>
          <w:szCs w:val="24"/>
          <w:lang w:eastAsia="hr-HR"/>
        </w:rPr>
        <w:t>Pr</w:t>
      </w:r>
      <w:r w:rsidR="001B5F85" w:rsidRPr="00E14106">
        <w:rPr>
          <w:rFonts w:asciiTheme="majorHAnsi" w:eastAsia="Times New Roman" w:hAnsiTheme="majorHAnsi" w:cstheme="majorHAnsi"/>
          <w:iCs/>
          <w:color w:val="000000"/>
          <w:sz w:val="24"/>
          <w:szCs w:val="24"/>
          <w:lang w:eastAsia="hr-HR"/>
        </w:rPr>
        <w:t>ogram)</w:t>
      </w:r>
      <w:r w:rsidR="00816B10" w:rsidRPr="00E14106">
        <w:rPr>
          <w:rFonts w:asciiTheme="majorHAnsi" w:eastAsia="Times New Roman" w:hAnsiTheme="majorHAnsi" w:cstheme="majorHAnsi"/>
          <w:iCs/>
          <w:color w:val="000000"/>
          <w:sz w:val="24"/>
          <w:szCs w:val="24"/>
          <w:lang w:eastAsia="hr-HR"/>
        </w:rPr>
        <w:t xml:space="preserve"> koji je usklađen s ciljevima i prioritetima politike ruralnog razvoja Europske unije</w:t>
      </w:r>
    </w:p>
    <w:p w14:paraId="5391B09E" w14:textId="77777777" w:rsidR="006A7DDC" w:rsidRPr="00E14106" w:rsidRDefault="006A7DDC" w:rsidP="00414588">
      <w:pPr>
        <w:spacing w:after="120"/>
        <w:jc w:val="both"/>
        <w:rPr>
          <w:rFonts w:asciiTheme="majorHAnsi" w:eastAsia="Times New Roman" w:hAnsiTheme="majorHAnsi" w:cstheme="majorHAnsi"/>
          <w:i/>
          <w:iCs/>
          <w:color w:val="000000"/>
          <w:sz w:val="24"/>
          <w:szCs w:val="24"/>
          <w:lang w:eastAsia="hr-HR"/>
        </w:rPr>
      </w:pPr>
      <w:bookmarkStart w:id="16" w:name="_Hlk31623326"/>
      <w:r w:rsidRPr="00E14106">
        <w:rPr>
          <w:rFonts w:asciiTheme="majorHAnsi" w:eastAsia="Times New Roman" w:hAnsiTheme="majorHAnsi" w:cstheme="majorHAnsi"/>
          <w:i/>
          <w:iCs/>
          <w:color w:val="000000"/>
          <w:sz w:val="24"/>
          <w:szCs w:val="24"/>
          <w:lang w:eastAsia="hr-HR"/>
        </w:rPr>
        <w:lastRenderedPageBreak/>
        <w:t>»</w:t>
      </w:r>
      <w:r w:rsidRPr="00E14106">
        <w:rPr>
          <w:rFonts w:asciiTheme="majorHAnsi" w:eastAsia="Times New Roman" w:hAnsiTheme="majorHAnsi" w:cstheme="majorHAnsi"/>
          <w:b/>
          <w:i/>
          <w:iCs/>
          <w:color w:val="000000"/>
          <w:sz w:val="24"/>
          <w:szCs w:val="24"/>
          <w:lang w:eastAsia="hr-HR"/>
        </w:rPr>
        <w:t>Malo poljoprivredno gospodarstvo</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color w:val="666666"/>
          <w:sz w:val="21"/>
          <w:szCs w:val="21"/>
        </w:rPr>
        <w:t xml:space="preserve"> </w:t>
      </w:r>
      <w:r w:rsidRPr="00E14106">
        <w:rPr>
          <w:rFonts w:asciiTheme="majorHAnsi" w:eastAsia="Times New Roman" w:hAnsiTheme="majorHAnsi" w:cstheme="majorHAnsi"/>
          <w:iCs/>
          <w:color w:val="000000"/>
          <w:sz w:val="24"/>
          <w:szCs w:val="24"/>
          <w:lang w:eastAsia="hr-HR"/>
        </w:rPr>
        <w:t>je poljoprivredn</w:t>
      </w:r>
      <w:r w:rsidR="00B21626" w:rsidRPr="00E14106">
        <w:rPr>
          <w:rFonts w:asciiTheme="majorHAnsi" w:eastAsia="Times New Roman" w:hAnsiTheme="majorHAnsi" w:cstheme="majorHAnsi"/>
          <w:iCs/>
          <w:color w:val="000000"/>
          <w:sz w:val="24"/>
          <w:szCs w:val="24"/>
          <w:lang w:eastAsia="hr-HR"/>
        </w:rPr>
        <w:t>ik</w:t>
      </w:r>
      <w:r w:rsidRPr="00E14106">
        <w:rPr>
          <w:rFonts w:asciiTheme="majorHAnsi" w:eastAsia="Times New Roman" w:hAnsiTheme="majorHAnsi" w:cstheme="majorHAnsi"/>
          <w:iCs/>
          <w:color w:val="000000"/>
          <w:sz w:val="24"/>
          <w:szCs w:val="24"/>
          <w:lang w:eastAsia="hr-HR"/>
        </w:rPr>
        <w:t xml:space="preserve"> upisan u Upisnik </w:t>
      </w:r>
      <w:r w:rsidR="00B21626" w:rsidRPr="00E14106">
        <w:rPr>
          <w:rFonts w:asciiTheme="majorHAnsi" w:eastAsia="Times New Roman" w:hAnsiTheme="majorHAnsi" w:cstheme="majorHAnsi"/>
          <w:iCs/>
          <w:color w:val="000000"/>
          <w:sz w:val="24"/>
          <w:szCs w:val="24"/>
          <w:lang w:eastAsia="hr-HR"/>
        </w:rPr>
        <w:t xml:space="preserve">poljoprivrednika/Upisnik obiteljskih </w:t>
      </w:r>
      <w:r w:rsidRPr="00E14106">
        <w:rPr>
          <w:rFonts w:asciiTheme="majorHAnsi" w:eastAsia="Times New Roman" w:hAnsiTheme="majorHAnsi" w:cstheme="majorHAnsi"/>
          <w:iCs/>
          <w:color w:val="000000"/>
          <w:sz w:val="24"/>
          <w:szCs w:val="24"/>
          <w:lang w:eastAsia="hr-HR"/>
        </w:rPr>
        <w:t>poljoprivrednih gospodarstava, ekonomske veličine iskazane u ukupnom standardnom ekonomskom rezultatu poljoprivrednog gospodarstva od 2.000 eura do 7.999 eura</w:t>
      </w:r>
    </w:p>
    <w:bookmarkEnd w:id="16"/>
    <w:p w14:paraId="173190F1" w14:textId="77777777" w:rsidR="00120EE3" w:rsidRPr="00E14106" w:rsidRDefault="00120EE3"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Primarna poljoprivredna proizvodnja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je proizvodnja proizvoda bilinogojstva ili stočarstva te proizvoda prvog stupnja njihove prerade, bez obavljanja dodatnih radnji kojima bi se pr</w:t>
      </w:r>
      <w:r w:rsidR="00D26ECA" w:rsidRPr="00E14106">
        <w:rPr>
          <w:rFonts w:asciiTheme="majorHAnsi" w:eastAsia="Times New Roman" w:hAnsiTheme="majorHAnsi" w:cstheme="majorHAnsi"/>
          <w:color w:val="000000"/>
          <w:sz w:val="24"/>
          <w:szCs w:val="24"/>
          <w:lang w:eastAsia="hr-HR"/>
        </w:rPr>
        <w:t>omijenila priroda tih proizvoda</w:t>
      </w:r>
    </w:p>
    <w:p w14:paraId="63922479" w14:textId="77777777" w:rsidR="00120EE3" w:rsidRPr="00E14106" w:rsidRDefault="00120EE3" w:rsidP="00414588">
      <w:pPr>
        <w:spacing w:after="120"/>
        <w:jc w:val="both"/>
        <w:rPr>
          <w:rFonts w:asciiTheme="majorHAnsi" w:hAnsiTheme="majorHAnsi" w:cstheme="majorHAnsi"/>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Poljoprivredna mehanizacija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su svi poljoprivredni pogonski strojevi koji služe za obavljanje poljoprivrednih radova</w:t>
      </w:r>
    </w:p>
    <w:p w14:paraId="788E1543" w14:textId="77777777" w:rsidR="00414588" w:rsidRPr="00E14106" w:rsidRDefault="00120EE3" w:rsidP="00414588">
      <w:pPr>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Poljoprivredna oprema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su priključci i oprema koji služe za određenu poljoprivrednu djelatnost, a priključuju se na poljoprivrednu mehanizaciju (pogonske strojeve) ili djeluju samostalno</w:t>
      </w:r>
      <w:r w:rsidRPr="00E14106">
        <w:rPr>
          <w:rFonts w:asciiTheme="majorHAnsi" w:eastAsia="Times New Roman" w:hAnsiTheme="majorHAnsi" w:cstheme="majorHAnsi"/>
          <w:iCs/>
          <w:color w:val="000000"/>
          <w:sz w:val="24"/>
          <w:szCs w:val="24"/>
          <w:lang w:eastAsia="hr-HR"/>
        </w:rPr>
        <w:t>»</w:t>
      </w:r>
    </w:p>
    <w:p w14:paraId="7DD2AD56" w14:textId="77777777" w:rsidR="005E063F" w:rsidRPr="00E14106" w:rsidRDefault="00721559" w:rsidP="00EA2AB2">
      <w:pPr>
        <w:autoSpaceDE w:val="0"/>
        <w:autoSpaceDN w:val="0"/>
        <w:adjustRightInd w:val="0"/>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b/>
          <w:i/>
          <w:iCs/>
          <w:color w:val="000000"/>
          <w:sz w:val="24"/>
          <w:szCs w:val="24"/>
          <w:lang w:eastAsia="hr-HR"/>
        </w:rPr>
        <w:t>»</w:t>
      </w:r>
      <w:r w:rsidR="005E063F" w:rsidRPr="00E14106">
        <w:rPr>
          <w:rFonts w:asciiTheme="majorHAnsi" w:eastAsia="Times New Roman" w:hAnsiTheme="majorHAnsi" w:cstheme="majorHAnsi"/>
          <w:b/>
          <w:i/>
          <w:iCs/>
          <w:color w:val="000000"/>
          <w:sz w:val="24"/>
          <w:szCs w:val="24"/>
          <w:lang w:eastAsia="hr-HR"/>
        </w:rPr>
        <w:t>Nova poljoprivredna mehanizacija, stroj i oprema</w:t>
      </w:r>
      <w:r w:rsidRPr="00E14106">
        <w:rPr>
          <w:rFonts w:asciiTheme="majorHAnsi" w:eastAsia="Times New Roman" w:hAnsiTheme="majorHAnsi" w:cstheme="majorHAnsi"/>
          <w:b/>
          <w:i/>
          <w:iCs/>
          <w:color w:val="000000"/>
          <w:sz w:val="24"/>
          <w:szCs w:val="24"/>
          <w:lang w:eastAsia="hr-HR"/>
        </w:rPr>
        <w:t>»</w:t>
      </w:r>
      <w:r w:rsidR="005E063F" w:rsidRPr="00E14106">
        <w:rPr>
          <w:rFonts w:asciiTheme="majorHAnsi" w:eastAsia="Times New Roman" w:hAnsiTheme="majorHAnsi" w:cstheme="majorHAnsi"/>
          <w:color w:val="000000"/>
          <w:sz w:val="24"/>
          <w:szCs w:val="24"/>
          <w:lang w:eastAsia="hr-HR"/>
        </w:rPr>
        <w:t xml:space="preserve"> je svaka poljoprivredna mehanizacija, stroj i oprema koja u trenutku unosa, uvoza ili prodaje u Republici Hrvatskoj nije bila korištena</w:t>
      </w:r>
      <w:r w:rsidR="00237BD0" w:rsidRPr="00E14106">
        <w:rPr>
          <w:rFonts w:asciiTheme="majorHAnsi" w:eastAsia="Times New Roman" w:hAnsiTheme="majorHAnsi" w:cstheme="majorHAnsi"/>
          <w:color w:val="000000"/>
          <w:sz w:val="24"/>
          <w:szCs w:val="24"/>
          <w:lang w:eastAsia="hr-HR"/>
        </w:rPr>
        <w:t xml:space="preserve">, odnosno </w:t>
      </w:r>
      <w:r w:rsidR="00391FA1" w:rsidRPr="00E14106">
        <w:rPr>
          <w:rFonts w:asciiTheme="majorHAnsi" w:eastAsia="Times New Roman" w:hAnsiTheme="majorHAnsi" w:cstheme="majorHAnsi"/>
          <w:color w:val="000000"/>
          <w:sz w:val="24"/>
          <w:szCs w:val="24"/>
          <w:lang w:eastAsia="hr-HR"/>
        </w:rPr>
        <w:t>koju</w:t>
      </w:r>
      <w:r w:rsidR="00237BD0" w:rsidRPr="00E14106">
        <w:rPr>
          <w:rFonts w:asciiTheme="majorHAnsi" w:eastAsia="Times New Roman" w:hAnsiTheme="majorHAnsi" w:cstheme="majorHAnsi"/>
          <w:color w:val="000000"/>
          <w:sz w:val="24"/>
          <w:szCs w:val="24"/>
          <w:lang w:eastAsia="hr-HR"/>
        </w:rPr>
        <w:t xml:space="preserve"> proizvođač ili njegov zastupnik prvi p</w:t>
      </w:r>
      <w:r w:rsidR="004C4745" w:rsidRPr="00E14106">
        <w:rPr>
          <w:rFonts w:asciiTheme="majorHAnsi" w:eastAsia="Times New Roman" w:hAnsiTheme="majorHAnsi" w:cstheme="majorHAnsi"/>
          <w:color w:val="000000"/>
          <w:sz w:val="24"/>
          <w:szCs w:val="24"/>
          <w:lang w:eastAsia="hr-HR"/>
        </w:rPr>
        <w:t>ut</w:t>
      </w:r>
      <w:r w:rsidR="00391FA1" w:rsidRPr="00E14106">
        <w:rPr>
          <w:rFonts w:asciiTheme="majorHAnsi" w:eastAsia="Times New Roman" w:hAnsiTheme="majorHAnsi" w:cstheme="majorHAnsi"/>
          <w:color w:val="000000"/>
          <w:sz w:val="24"/>
          <w:szCs w:val="24"/>
          <w:lang w:eastAsia="hr-HR"/>
        </w:rPr>
        <w:t>a</w:t>
      </w:r>
      <w:r w:rsidR="00237BD0" w:rsidRPr="00E14106">
        <w:rPr>
          <w:rFonts w:asciiTheme="majorHAnsi" w:eastAsia="Times New Roman" w:hAnsiTheme="majorHAnsi" w:cstheme="majorHAnsi"/>
          <w:color w:val="000000"/>
          <w:sz w:val="24"/>
          <w:szCs w:val="24"/>
          <w:lang w:eastAsia="hr-HR"/>
        </w:rPr>
        <w:t xml:space="preserve"> </w:t>
      </w:r>
      <w:r w:rsidR="00391FA1" w:rsidRPr="00E14106">
        <w:rPr>
          <w:rFonts w:asciiTheme="majorHAnsi" w:eastAsia="Times New Roman" w:hAnsiTheme="majorHAnsi" w:cstheme="majorHAnsi"/>
          <w:color w:val="000000"/>
          <w:sz w:val="24"/>
          <w:szCs w:val="24"/>
          <w:lang w:eastAsia="hr-HR"/>
        </w:rPr>
        <w:t>stavljaju na tržište</w:t>
      </w:r>
      <w:r w:rsidR="00237BD0" w:rsidRPr="00E14106">
        <w:rPr>
          <w:rFonts w:asciiTheme="majorHAnsi" w:eastAsia="Times New Roman" w:hAnsiTheme="majorHAnsi" w:cstheme="majorHAnsi"/>
          <w:color w:val="000000"/>
          <w:sz w:val="24"/>
          <w:szCs w:val="24"/>
          <w:lang w:eastAsia="hr-HR"/>
        </w:rPr>
        <w:t xml:space="preserve"> </w:t>
      </w:r>
      <w:r w:rsidR="005E063F" w:rsidRPr="00E14106">
        <w:rPr>
          <w:rFonts w:asciiTheme="majorHAnsi" w:eastAsia="Times New Roman" w:hAnsiTheme="majorHAnsi" w:cstheme="majorHAnsi"/>
          <w:color w:val="000000"/>
          <w:sz w:val="24"/>
          <w:szCs w:val="24"/>
          <w:lang w:eastAsia="hr-HR"/>
        </w:rPr>
        <w:t xml:space="preserve"> </w:t>
      </w:r>
    </w:p>
    <w:p w14:paraId="1650C224" w14:textId="77777777" w:rsidR="00237BD0" w:rsidRPr="00E14106" w:rsidRDefault="005E063F" w:rsidP="00EA2AB2">
      <w:pPr>
        <w:autoSpaceDE w:val="0"/>
        <w:autoSpaceDN w:val="0"/>
        <w:adjustRightInd w:val="0"/>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b/>
          <w:i/>
          <w:iCs/>
          <w:color w:val="000000"/>
          <w:sz w:val="24"/>
          <w:szCs w:val="24"/>
          <w:lang w:eastAsia="hr-HR"/>
        </w:rPr>
        <w:t xml:space="preserve">»Rabljena poljoprivredna mehanizacija, stroj i oprema» </w:t>
      </w:r>
      <w:r w:rsidRPr="00E14106">
        <w:rPr>
          <w:rFonts w:asciiTheme="majorHAnsi" w:eastAsia="Times New Roman" w:hAnsiTheme="majorHAnsi" w:cstheme="majorHAnsi"/>
          <w:iCs/>
          <w:color w:val="000000"/>
          <w:sz w:val="24"/>
          <w:szCs w:val="24"/>
          <w:lang w:eastAsia="hr-HR"/>
        </w:rPr>
        <w:t xml:space="preserve">je svaka poljoprivredna mehanizacija, stroj i oprema osim nove poljoprivredne mehanizacije, stroja i opreme </w:t>
      </w:r>
    </w:p>
    <w:p w14:paraId="3334A955" w14:textId="77777777" w:rsidR="00120EE3" w:rsidRPr="00E14106" w:rsidRDefault="00241CAC"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b/>
          <w:color w:val="000000"/>
          <w:sz w:val="24"/>
          <w:szCs w:val="24"/>
          <w:lang w:eastAsia="hr-HR"/>
        </w:rPr>
        <w:t>»</w:t>
      </w:r>
      <w:r w:rsidR="00120EE3" w:rsidRPr="00E14106">
        <w:rPr>
          <w:rFonts w:asciiTheme="majorHAnsi" w:eastAsia="Times New Roman" w:hAnsiTheme="majorHAnsi" w:cstheme="majorHAnsi"/>
          <w:b/>
          <w:i/>
          <w:color w:val="000000"/>
          <w:sz w:val="24"/>
          <w:szCs w:val="24"/>
          <w:lang w:eastAsia="hr-HR"/>
        </w:rPr>
        <w:t>Građenj</w:t>
      </w:r>
      <w:r w:rsidR="00120EE3" w:rsidRPr="00E14106">
        <w:rPr>
          <w:rFonts w:asciiTheme="majorHAnsi" w:eastAsia="Times New Roman" w:hAnsiTheme="majorHAnsi" w:cstheme="majorHAnsi"/>
          <w:b/>
          <w:color w:val="000000"/>
          <w:sz w:val="24"/>
          <w:szCs w:val="24"/>
          <w:lang w:eastAsia="hr-HR"/>
        </w:rPr>
        <w:t>e«</w:t>
      </w:r>
      <w:r w:rsidR="00120EE3" w:rsidRPr="00E14106">
        <w:rPr>
          <w:rFonts w:asciiTheme="majorHAnsi" w:eastAsia="Times New Roman" w:hAnsiTheme="majorHAnsi" w:cstheme="majorHAnsi"/>
          <w:color w:val="000000"/>
          <w:sz w:val="24"/>
          <w:szCs w:val="24"/>
          <w:lang w:eastAsia="hr-HR"/>
        </w:rPr>
        <w:t xml:space="preserve"> kako j</w:t>
      </w:r>
      <w:r w:rsidR="00D26ECA" w:rsidRPr="00E14106">
        <w:rPr>
          <w:rFonts w:asciiTheme="majorHAnsi" w:eastAsia="Times New Roman" w:hAnsiTheme="majorHAnsi" w:cstheme="majorHAnsi"/>
          <w:color w:val="000000"/>
          <w:sz w:val="24"/>
          <w:szCs w:val="24"/>
          <w:lang w:eastAsia="hr-HR"/>
        </w:rPr>
        <w:t>e definirano u Zakonu o gradnji</w:t>
      </w:r>
    </w:p>
    <w:p w14:paraId="0650FBF2" w14:textId="77777777" w:rsidR="00120EE3" w:rsidRPr="00E14106" w:rsidRDefault="00120EE3" w:rsidP="00414588">
      <w:pPr>
        <w:spacing w:after="120"/>
        <w:jc w:val="both"/>
        <w:rPr>
          <w:rFonts w:asciiTheme="majorHAnsi" w:hAnsiTheme="majorHAnsi" w:cstheme="majorHAnsi"/>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Restrukturiranje višegodišnjih nasada</w:t>
      </w:r>
      <w:r w:rsidRPr="00E14106">
        <w:rPr>
          <w:rFonts w:asciiTheme="majorHAnsi" w:eastAsia="Times New Roman" w:hAnsiTheme="majorHAnsi" w:cstheme="majorHAnsi"/>
          <w:i/>
          <w:iCs/>
          <w:color w:val="000000"/>
          <w:sz w:val="24"/>
          <w:szCs w:val="24"/>
          <w:lang w:eastAsia="hr-HR"/>
        </w:rPr>
        <w:t>«</w:t>
      </w:r>
      <w:r w:rsidRPr="00E14106">
        <w:rPr>
          <w:rFonts w:asciiTheme="majorHAnsi" w:hAnsiTheme="majorHAnsi" w:cstheme="majorHAnsi"/>
          <w:b/>
        </w:rPr>
        <w:t xml:space="preserve"> </w:t>
      </w:r>
      <w:r w:rsidRPr="00E14106">
        <w:rPr>
          <w:rFonts w:asciiTheme="majorHAnsi" w:eastAsia="Times New Roman" w:hAnsiTheme="majorHAnsi" w:cstheme="majorHAnsi"/>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E14106">
        <w:rPr>
          <w:rFonts w:asciiTheme="majorHAnsi" w:hAnsiTheme="majorHAnsi" w:cstheme="majorHAnsi"/>
        </w:rPr>
        <w:t xml:space="preserve"> </w:t>
      </w:r>
    </w:p>
    <w:p w14:paraId="6BDE3320" w14:textId="77777777" w:rsidR="00120EE3" w:rsidRPr="00E14106" w:rsidRDefault="00120EE3" w:rsidP="00414588">
      <w:pPr>
        <w:spacing w:after="120"/>
        <w:jc w:val="both"/>
        <w:rPr>
          <w:rFonts w:asciiTheme="majorHAnsi" w:eastAsia="Times New Roman" w:hAnsiTheme="majorHAnsi" w:cstheme="majorHAnsi"/>
          <w: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Standardni ekonomski rezultat</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iCs/>
          <w:color w:val="000000"/>
          <w:sz w:val="24"/>
          <w:szCs w:val="24"/>
          <w:lang w:eastAsia="hr-HR"/>
        </w:rPr>
        <w:t>(engl. Standard Output - u daljnjem tekstu: SO)</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color w:val="000000"/>
          <w:sz w:val="24"/>
          <w:szCs w:val="24"/>
          <w:lang w:eastAsia="hr-HR"/>
        </w:rPr>
        <w:t>predstavlja jediničnu novčanu vrijednost proizvodnje poljoprivrednog proizvoda izraženu u proizvođačkim cijenama na pragu gospodarstva koja ne uključuju potpore i poreze</w:t>
      </w:r>
      <w:r w:rsidRPr="00E14106">
        <w:rPr>
          <w:rFonts w:asciiTheme="majorHAnsi" w:eastAsia="Times New Roman" w:hAnsiTheme="majorHAnsi" w:cstheme="majorHAnsi"/>
          <w:i/>
          <w:iCs/>
          <w:color w:val="000000"/>
          <w:sz w:val="24"/>
          <w:szCs w:val="24"/>
          <w:lang w:eastAsia="hr-HR"/>
        </w:rPr>
        <w:t xml:space="preserve"> </w:t>
      </w:r>
    </w:p>
    <w:p w14:paraId="465C4604" w14:textId="77777777" w:rsidR="00120EE3" w:rsidRPr="00E14106" w:rsidRDefault="00120EE3"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Ekonomska veličina poljoprivrednog gospodarstva</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color w:val="000000"/>
          <w:sz w:val="24"/>
          <w:szCs w:val="24"/>
          <w:lang w:eastAsia="hr-HR"/>
        </w:rPr>
        <w:t>je ukupni SO poljoprivredn</w:t>
      </w:r>
      <w:r w:rsidR="008C2333" w:rsidRPr="00E14106">
        <w:rPr>
          <w:rFonts w:asciiTheme="majorHAnsi" w:eastAsia="Times New Roman" w:hAnsiTheme="majorHAnsi" w:cstheme="majorHAnsi"/>
          <w:color w:val="000000"/>
          <w:sz w:val="24"/>
          <w:szCs w:val="24"/>
          <w:lang w:eastAsia="hr-HR"/>
        </w:rPr>
        <w:t xml:space="preserve">og gospodarstva izražen u eurima. </w:t>
      </w:r>
      <w:r w:rsidRPr="00E14106">
        <w:rPr>
          <w:rFonts w:asciiTheme="majorHAnsi" w:eastAsia="Times New Roman" w:hAnsiTheme="majorHAnsi" w:cstheme="majorHAnsi"/>
          <w:color w:val="000000"/>
          <w:sz w:val="24"/>
          <w:szCs w:val="24"/>
          <w:lang w:eastAsia="hr-HR"/>
        </w:rPr>
        <w:t xml:space="preserve"> </w:t>
      </w:r>
    </w:p>
    <w:p w14:paraId="5CF6D6CD" w14:textId="77777777" w:rsidR="00120EE3" w:rsidRPr="00E14106" w:rsidRDefault="00833679"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Mikro i mal</w:t>
      </w:r>
      <w:r w:rsidR="00E53E79" w:rsidRPr="00E14106">
        <w:rPr>
          <w:rFonts w:asciiTheme="majorHAnsi" w:eastAsia="Times New Roman" w:hAnsiTheme="majorHAnsi" w:cstheme="majorHAnsi"/>
          <w:b/>
          <w:i/>
          <w:iCs/>
          <w:color w:val="000000"/>
          <w:sz w:val="24"/>
          <w:szCs w:val="24"/>
          <w:lang w:eastAsia="hr-HR"/>
        </w:rPr>
        <w:t>o</w:t>
      </w:r>
      <w:r w:rsidRPr="00E14106">
        <w:rPr>
          <w:rFonts w:asciiTheme="majorHAnsi" w:eastAsia="Times New Roman" w:hAnsiTheme="majorHAnsi" w:cstheme="majorHAnsi"/>
          <w:b/>
          <w:i/>
          <w:iCs/>
          <w:color w:val="000000"/>
          <w:sz w:val="24"/>
          <w:szCs w:val="24"/>
          <w:lang w:eastAsia="hr-HR"/>
        </w:rPr>
        <w:t xml:space="preserve"> poduzeće</w:t>
      </w:r>
      <w:r w:rsidRPr="00E14106">
        <w:rPr>
          <w:rFonts w:asciiTheme="majorHAnsi" w:eastAsia="Times New Roman" w:hAnsiTheme="majorHAnsi" w:cstheme="majorHAnsi"/>
          <w:i/>
          <w:iCs/>
          <w:color w:val="000000"/>
          <w:sz w:val="24"/>
          <w:szCs w:val="24"/>
          <w:lang w:eastAsia="hr-HR"/>
        </w:rPr>
        <w:t xml:space="preserve">« </w:t>
      </w:r>
      <w:r w:rsidRPr="00E14106">
        <w:rPr>
          <w:rFonts w:asciiTheme="majorHAnsi" w:eastAsia="Times New Roman" w:hAnsiTheme="majorHAnsi" w:cstheme="majorHAnsi"/>
          <w:color w:val="000000"/>
          <w:sz w:val="24"/>
          <w:szCs w:val="24"/>
          <w:lang w:eastAsia="hr-HR"/>
        </w:rPr>
        <w:t xml:space="preserve">je definirano </w:t>
      </w:r>
      <w:r w:rsidR="00120EE3" w:rsidRPr="00E14106">
        <w:rPr>
          <w:rFonts w:asciiTheme="majorHAnsi" w:eastAsia="Times New Roman" w:hAnsiTheme="majorHAnsi" w:cstheme="majorHAnsi"/>
          <w:color w:val="000000"/>
          <w:sz w:val="24"/>
          <w:szCs w:val="24"/>
          <w:lang w:eastAsia="hr-HR"/>
        </w:rPr>
        <w:t>Prilog</w:t>
      </w:r>
      <w:r w:rsidR="00E53E79" w:rsidRPr="00E14106">
        <w:rPr>
          <w:rFonts w:asciiTheme="majorHAnsi" w:eastAsia="Times New Roman" w:hAnsiTheme="majorHAnsi" w:cstheme="majorHAnsi"/>
          <w:color w:val="000000"/>
          <w:sz w:val="24"/>
          <w:szCs w:val="24"/>
          <w:lang w:eastAsia="hr-HR"/>
        </w:rPr>
        <w:t>om</w:t>
      </w:r>
      <w:r w:rsidR="00120EE3" w:rsidRPr="00E14106">
        <w:rPr>
          <w:rFonts w:asciiTheme="majorHAnsi" w:eastAsia="Times New Roman" w:hAnsiTheme="majorHAnsi" w:cstheme="majorHAnsi"/>
          <w:color w:val="000000"/>
          <w:sz w:val="24"/>
          <w:szCs w:val="24"/>
          <w:lang w:eastAsia="hr-HR"/>
        </w:rPr>
        <w:t xml:space="preserve"> I. Uredbe Komisije (EU) br. </w:t>
      </w:r>
      <w:r w:rsidR="00E53E79" w:rsidRPr="00E14106">
        <w:rPr>
          <w:rFonts w:asciiTheme="majorHAnsi" w:eastAsia="Times New Roman" w:hAnsiTheme="majorHAnsi" w:cstheme="majorHAnsi"/>
          <w:color w:val="000000"/>
          <w:sz w:val="24"/>
          <w:szCs w:val="24"/>
          <w:lang w:eastAsia="hr-HR"/>
        </w:rPr>
        <w:t>702</w:t>
      </w:r>
      <w:r w:rsidR="00120EE3" w:rsidRPr="00E14106">
        <w:rPr>
          <w:rFonts w:asciiTheme="majorHAnsi" w:eastAsia="Times New Roman" w:hAnsiTheme="majorHAnsi" w:cstheme="majorHAnsi"/>
          <w:color w:val="000000"/>
          <w:sz w:val="24"/>
          <w:szCs w:val="24"/>
          <w:lang w:eastAsia="hr-HR"/>
        </w:rPr>
        <w:t xml:space="preserve">/2014 </w:t>
      </w:r>
    </w:p>
    <w:p w14:paraId="049B5E07" w14:textId="77777777" w:rsidR="00120EE3" w:rsidRPr="00E14106" w:rsidRDefault="00833679"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J</w:t>
      </w:r>
      <w:r w:rsidR="00120EE3" w:rsidRPr="00E14106">
        <w:rPr>
          <w:rFonts w:asciiTheme="majorHAnsi" w:eastAsia="Times New Roman" w:hAnsiTheme="majorHAnsi" w:cstheme="majorHAnsi"/>
          <w:b/>
          <w:i/>
          <w:iCs/>
          <w:color w:val="000000"/>
          <w:sz w:val="24"/>
          <w:szCs w:val="24"/>
          <w:lang w:eastAsia="hr-HR"/>
        </w:rPr>
        <w:t>avna potpora</w:t>
      </w:r>
      <w:r w:rsidRPr="00E14106">
        <w:rPr>
          <w:rFonts w:asciiTheme="majorHAnsi" w:eastAsia="Times New Roman" w:hAnsiTheme="majorHAnsi" w:cstheme="majorHAnsi"/>
          <w:color w:val="000000"/>
          <w:sz w:val="24"/>
          <w:szCs w:val="24"/>
          <w:lang w:eastAsia="hr-HR"/>
        </w:rPr>
        <w:t>«</w:t>
      </w:r>
      <w:r w:rsidR="00120EE3" w:rsidRPr="00E14106">
        <w:rPr>
          <w:rFonts w:asciiTheme="majorHAnsi" w:eastAsia="Times New Roman" w:hAnsiTheme="majorHAnsi" w:cstheme="majorHAnsi"/>
          <w:color w:val="000000"/>
          <w:sz w:val="24"/>
          <w:szCs w:val="24"/>
          <w:lang w:eastAsia="hr-HR"/>
        </w:rPr>
        <w:t xml:space="preserve"> je svaki oblik potpore iz javnih izvora Republike Hrvatske i potpora iz proračuna Europske unije, a predstavlja bespovratna sredstva (u daljnjem tekstu: potpora)</w:t>
      </w:r>
    </w:p>
    <w:p w14:paraId="5772E711" w14:textId="77777777" w:rsidR="006643AA" w:rsidRPr="00E14106" w:rsidRDefault="006643AA" w:rsidP="00414588">
      <w:pPr>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ARKOD sustav</w:t>
      </w:r>
      <w:r w:rsidRPr="00E14106">
        <w:rPr>
          <w:rFonts w:asciiTheme="majorHAnsi" w:eastAsia="Times New Roman" w:hAnsiTheme="majorHAnsi" w:cstheme="majorHAnsi"/>
          <w:color w:val="000000"/>
          <w:sz w:val="24"/>
          <w:szCs w:val="24"/>
          <w:lang w:eastAsia="hr-HR"/>
        </w:rPr>
        <w:t>« je sustav za identifikaciju poljoprivrednih parcela i evidenciju uporabe poljoprivrednoga zemljišta u digitalnom grafičkom obliku</w:t>
      </w:r>
    </w:p>
    <w:p w14:paraId="6E175DAD" w14:textId="77777777" w:rsidR="006643AA" w:rsidRPr="00E14106" w:rsidRDefault="006643AA" w:rsidP="00414588">
      <w:pPr>
        <w:spacing w:after="120"/>
        <w:jc w:val="both"/>
        <w:rPr>
          <w:rFonts w:asciiTheme="majorHAnsi" w:hAnsiTheme="majorHAnsi" w:cstheme="majorHAnsi"/>
          <w:color w:val="666666"/>
          <w:sz w:val="21"/>
          <w:szCs w:val="21"/>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JRDŽ sustav</w:t>
      </w:r>
      <w:r w:rsidRPr="00E14106">
        <w:rPr>
          <w:rFonts w:asciiTheme="majorHAnsi" w:eastAsia="Times New Roman" w:hAnsiTheme="majorHAnsi" w:cstheme="majorHAnsi"/>
          <w:color w:val="000000"/>
          <w:sz w:val="24"/>
          <w:szCs w:val="24"/>
          <w:lang w:eastAsia="hr-HR"/>
        </w:rPr>
        <w:t>«</w:t>
      </w:r>
      <w:r w:rsidRPr="00E14106">
        <w:rPr>
          <w:rFonts w:asciiTheme="majorHAnsi" w:hAnsiTheme="majorHAnsi" w:cstheme="majorHAnsi"/>
          <w:color w:val="666666"/>
          <w:sz w:val="21"/>
          <w:szCs w:val="21"/>
        </w:rPr>
        <w:t xml:space="preserve"> </w:t>
      </w:r>
      <w:r w:rsidRPr="00E14106">
        <w:rPr>
          <w:rFonts w:asciiTheme="majorHAnsi" w:eastAsia="Times New Roman" w:hAnsiTheme="majorHAnsi" w:cstheme="majorHAnsi"/>
          <w:color w:val="000000"/>
          <w:sz w:val="24"/>
          <w:szCs w:val="24"/>
          <w:lang w:eastAsia="hr-HR"/>
        </w:rPr>
        <w:t xml:space="preserve">je sustav za identifikaciju i registraciju životinja sukladno propisima o </w:t>
      </w:r>
      <w:r w:rsidR="00D26ECA" w:rsidRPr="00E14106">
        <w:rPr>
          <w:rFonts w:asciiTheme="majorHAnsi" w:eastAsia="Times New Roman" w:hAnsiTheme="majorHAnsi" w:cstheme="majorHAnsi"/>
          <w:color w:val="000000"/>
          <w:sz w:val="24"/>
          <w:szCs w:val="24"/>
          <w:lang w:eastAsia="hr-HR"/>
        </w:rPr>
        <w:t>veterinarstvu</w:t>
      </w:r>
    </w:p>
    <w:p w14:paraId="1171A246" w14:textId="77777777" w:rsidR="00833679" w:rsidRPr="00E14106" w:rsidRDefault="00833679" w:rsidP="00414588">
      <w:pPr>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b/>
          <w:i/>
          <w:iCs/>
          <w:color w:val="000000"/>
          <w:sz w:val="24"/>
          <w:szCs w:val="24"/>
          <w:lang w:eastAsia="hr-HR"/>
        </w:rPr>
        <w:t>Nepravilnos</w:t>
      </w:r>
      <w:r w:rsidRPr="00E14106">
        <w:rPr>
          <w:rFonts w:asciiTheme="majorHAnsi" w:eastAsia="Times New Roman" w:hAnsiTheme="majorHAnsi" w:cstheme="majorHAnsi"/>
          <w:i/>
          <w:iCs/>
          <w:color w:val="000000"/>
          <w:sz w:val="24"/>
          <w:szCs w:val="24"/>
          <w:lang w:eastAsia="hr-HR"/>
        </w:rPr>
        <w:t>t«</w:t>
      </w:r>
      <w:r w:rsidRPr="00E14106">
        <w:rPr>
          <w:rFonts w:asciiTheme="majorHAnsi" w:eastAsia="Times New Roman" w:hAnsiTheme="majorHAnsi" w:cstheme="majorHAnsi"/>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F6B049C" w14:textId="77777777" w:rsidR="00B87294" w:rsidRPr="00E14106" w:rsidRDefault="00833679" w:rsidP="00414588">
      <w:pPr>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
          <w:iCs/>
          <w:color w:val="000000"/>
          <w:sz w:val="24"/>
          <w:szCs w:val="24"/>
          <w:lang w:eastAsia="hr-HR"/>
        </w:rPr>
        <w:lastRenderedPageBreak/>
        <w:t>»</w:t>
      </w:r>
      <w:r w:rsidRPr="00E14106">
        <w:rPr>
          <w:rFonts w:asciiTheme="majorHAnsi" w:eastAsia="Times New Roman" w:hAnsiTheme="majorHAnsi" w:cstheme="majorHAnsi"/>
          <w:b/>
          <w:i/>
          <w:iCs/>
          <w:color w:val="000000"/>
          <w:sz w:val="24"/>
          <w:szCs w:val="24"/>
          <w:lang w:eastAsia="hr-HR"/>
        </w:rPr>
        <w:t>Sumnja na prijevaru</w:t>
      </w:r>
      <w:r w:rsidRPr="00E14106">
        <w:rPr>
          <w:rFonts w:asciiTheme="majorHAnsi" w:eastAsia="Times New Roman" w:hAnsiTheme="majorHAnsi" w:cstheme="majorHAnsi"/>
          <w:i/>
          <w:iCs/>
          <w:color w:val="000000"/>
          <w:sz w:val="24"/>
          <w:szCs w:val="24"/>
          <w:lang w:eastAsia="hr-HR"/>
        </w:rPr>
        <w:t>«</w:t>
      </w:r>
      <w:r w:rsidRPr="00E14106">
        <w:rPr>
          <w:rFonts w:asciiTheme="majorHAnsi" w:eastAsia="Times New Roman" w:hAnsiTheme="majorHAnsi" w:cstheme="majorHAnsi"/>
          <w:iCs/>
          <w:color w:val="000000"/>
          <w:sz w:val="24"/>
          <w:szCs w:val="24"/>
          <w:lang w:eastAsia="hr-HR"/>
        </w:rPr>
        <w:t xml:space="preserve"> znači nepravilnost koja je razlog za pokretanje upravnih ili sudskih postupaka na nacionalnoj raz</w:t>
      </w:r>
      <w:r w:rsidR="005D356B" w:rsidRPr="00E14106">
        <w:rPr>
          <w:rFonts w:asciiTheme="majorHAnsi" w:eastAsia="Times New Roman" w:hAnsiTheme="majorHAnsi" w:cstheme="majorHAnsi"/>
          <w:iCs/>
          <w:color w:val="000000"/>
          <w:sz w:val="24"/>
          <w:szCs w:val="24"/>
          <w:lang w:eastAsia="hr-HR"/>
        </w:rPr>
        <w:t>ini kako bi se utvrdilo postoj</w:t>
      </w:r>
      <w:r w:rsidRPr="00E14106">
        <w:rPr>
          <w:rFonts w:asciiTheme="majorHAnsi" w:eastAsia="Times New Roman" w:hAnsiTheme="majorHAnsi" w:cstheme="majorHAnsi"/>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8.7.2015.) </w:t>
      </w:r>
    </w:p>
    <w:p w14:paraId="579CC2D1" w14:textId="77777777" w:rsidR="00FD58CC" w:rsidRPr="00E14106" w:rsidRDefault="00FD58CC" w:rsidP="00B87294">
      <w:pPr>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b/>
          <w:i/>
          <w:iCs/>
          <w:color w:val="000000"/>
          <w:sz w:val="24"/>
          <w:szCs w:val="24"/>
          <w:lang w:eastAsia="hr-HR"/>
        </w:rPr>
        <w:t>»Nacionalni natječaj«</w:t>
      </w:r>
      <w:r w:rsidRPr="00E14106">
        <w:rPr>
          <w:rFonts w:asciiTheme="majorHAnsi" w:eastAsia="Times New Roman" w:hAnsiTheme="majorHAnsi" w:cstheme="majorHAnsi"/>
          <w:iCs/>
          <w:color w:val="000000"/>
          <w:sz w:val="24"/>
          <w:szCs w:val="24"/>
          <w:lang w:eastAsia="hr-HR"/>
        </w:rPr>
        <w:t xml:space="preserve"> je natječaj koji provodi Agencija za plaćanja za mjeru/podmjeru/tip operacije i nije namijenjen za odabrane projekte na LAG razini.</w:t>
      </w:r>
    </w:p>
    <w:p w14:paraId="5F3660C3" w14:textId="77777777" w:rsidR="000467C3" w:rsidRDefault="000467C3" w:rsidP="00241CAC">
      <w:pPr>
        <w:tabs>
          <w:tab w:val="left" w:pos="284"/>
        </w:tabs>
        <w:spacing w:after="120"/>
        <w:jc w:val="both"/>
        <w:rPr>
          <w:rFonts w:asciiTheme="majorHAnsi" w:eastAsia="Times New Roman" w:hAnsiTheme="majorHAnsi" w:cstheme="majorHAnsi"/>
          <w:iCs/>
          <w:color w:val="000000"/>
          <w:sz w:val="24"/>
          <w:szCs w:val="24"/>
          <w:lang w:eastAsia="hr-HR"/>
        </w:rPr>
      </w:pPr>
    </w:p>
    <w:p w14:paraId="6C54E31B" w14:textId="17958C5C" w:rsidR="00E94846" w:rsidRPr="00E14106" w:rsidRDefault="00A873B8" w:rsidP="00241CAC">
      <w:pPr>
        <w:tabs>
          <w:tab w:val="left" w:pos="284"/>
        </w:tabs>
        <w:spacing w:after="120"/>
        <w:jc w:val="both"/>
        <w:rPr>
          <w:rFonts w:asciiTheme="majorHAnsi" w:eastAsia="Times New Roman" w:hAnsiTheme="majorHAnsi" w:cstheme="majorHAnsi"/>
          <w:iCs/>
          <w:color w:val="000000"/>
          <w:sz w:val="24"/>
          <w:szCs w:val="24"/>
          <w:lang w:eastAsia="hr-HR"/>
        </w:rPr>
      </w:pPr>
      <w:r w:rsidRPr="00E14106">
        <w:rPr>
          <w:rFonts w:asciiTheme="majorHAnsi" w:eastAsia="Times New Roman" w:hAnsiTheme="majorHAnsi" w:cstheme="majorHAnsi"/>
          <w:iCs/>
          <w:color w:val="000000"/>
          <w:sz w:val="24"/>
          <w:szCs w:val="24"/>
          <w:lang w:eastAsia="hr-HR"/>
        </w:rPr>
        <w:t>Ostali pojmovi u smislu ovoga Natječaja imaju jednako značenje kao pojmovi uporabljeni u</w:t>
      </w:r>
      <w:r w:rsidR="00241CAC" w:rsidRPr="00E14106">
        <w:rPr>
          <w:rFonts w:asciiTheme="majorHAnsi" w:eastAsia="Times New Roman" w:hAnsiTheme="majorHAnsi" w:cstheme="majorHAnsi"/>
          <w:iCs/>
          <w:color w:val="000000"/>
          <w:sz w:val="24"/>
          <w:szCs w:val="24"/>
          <w:lang w:eastAsia="hr-HR"/>
        </w:rPr>
        <w:t xml:space="preserve"> </w:t>
      </w:r>
      <w:r w:rsidRPr="00E14106">
        <w:rPr>
          <w:rFonts w:asciiTheme="majorHAnsi" w:eastAsia="Times New Roman" w:hAnsiTheme="majorHAnsi" w:cstheme="majorHAnsi"/>
          <w:iCs/>
          <w:color w:val="000000"/>
          <w:sz w:val="24"/>
          <w:szCs w:val="24"/>
          <w:lang w:eastAsia="hr-HR"/>
        </w:rPr>
        <w:t>Pravilnik</w:t>
      </w:r>
      <w:r w:rsidR="00FC5425" w:rsidRPr="00E14106">
        <w:rPr>
          <w:rFonts w:asciiTheme="majorHAnsi" w:eastAsia="Times New Roman" w:hAnsiTheme="majorHAnsi" w:cstheme="majorHAnsi"/>
          <w:iCs/>
          <w:color w:val="000000"/>
          <w:sz w:val="24"/>
          <w:szCs w:val="24"/>
          <w:lang w:eastAsia="hr-HR"/>
        </w:rPr>
        <w:t>u.</w:t>
      </w:r>
    </w:p>
    <w:p w14:paraId="0F9979A6" w14:textId="77777777" w:rsidR="001B5F85" w:rsidRPr="00E14106" w:rsidRDefault="001B5F85" w:rsidP="00201140">
      <w:pPr>
        <w:tabs>
          <w:tab w:val="left" w:pos="284"/>
        </w:tabs>
        <w:spacing w:after="120"/>
        <w:jc w:val="both"/>
        <w:rPr>
          <w:rFonts w:asciiTheme="majorHAnsi" w:eastAsia="Times New Roman" w:hAnsiTheme="majorHAnsi" w:cstheme="majorHAnsi"/>
          <w:i/>
          <w:iCs/>
          <w:color w:val="000000"/>
          <w:sz w:val="24"/>
          <w:szCs w:val="24"/>
          <w:highlight w:val="yellow"/>
          <w:lang w:eastAsia="hr-HR"/>
        </w:rPr>
      </w:pPr>
    </w:p>
    <w:p w14:paraId="0DDC8C15" w14:textId="77777777" w:rsidR="00F03655" w:rsidRPr="00E14106" w:rsidRDefault="00362217" w:rsidP="001D7AA6">
      <w:pPr>
        <w:pStyle w:val="Naslov2"/>
        <w:spacing w:before="240" w:after="240"/>
        <w:ind w:left="578" w:hanging="578"/>
        <w:rPr>
          <w:rFonts w:eastAsia="Times New Roman" w:cstheme="majorHAnsi"/>
          <w:b/>
          <w:color w:val="auto"/>
          <w:sz w:val="24"/>
          <w:szCs w:val="24"/>
        </w:rPr>
      </w:pPr>
      <w:bookmarkStart w:id="17" w:name="_Toc472787059"/>
      <w:bookmarkStart w:id="18" w:name="_Toc472850744"/>
      <w:bookmarkStart w:id="19" w:name="_Toc472850784"/>
      <w:bookmarkStart w:id="20" w:name="_Toc472852916"/>
      <w:bookmarkStart w:id="21" w:name="_Toc67929282"/>
      <w:r w:rsidRPr="00E14106">
        <w:rPr>
          <w:rFonts w:eastAsia="Times New Roman" w:cstheme="majorHAnsi"/>
          <w:b/>
          <w:color w:val="auto"/>
          <w:sz w:val="24"/>
          <w:szCs w:val="24"/>
        </w:rPr>
        <w:t>I</w:t>
      </w:r>
      <w:r w:rsidR="00DE6539" w:rsidRPr="00E14106">
        <w:rPr>
          <w:rFonts w:eastAsia="Times New Roman" w:cstheme="majorHAnsi"/>
          <w:b/>
          <w:color w:val="auto"/>
          <w:sz w:val="24"/>
          <w:szCs w:val="24"/>
        </w:rPr>
        <w:t xml:space="preserve">znos </w:t>
      </w:r>
      <w:r w:rsidR="00DB3115" w:rsidRPr="00E14106">
        <w:rPr>
          <w:rFonts w:eastAsia="Times New Roman" w:cstheme="majorHAnsi"/>
          <w:b/>
          <w:color w:val="auto"/>
          <w:sz w:val="24"/>
          <w:szCs w:val="24"/>
        </w:rPr>
        <w:t xml:space="preserve">i </w:t>
      </w:r>
      <w:r w:rsidR="00414588" w:rsidRPr="00E14106">
        <w:rPr>
          <w:rFonts w:eastAsia="Times New Roman" w:cstheme="majorHAnsi"/>
          <w:b/>
          <w:color w:val="auto"/>
          <w:sz w:val="24"/>
          <w:szCs w:val="24"/>
        </w:rPr>
        <w:t>udio</w:t>
      </w:r>
      <w:r w:rsidR="00DB3115" w:rsidRPr="00E14106">
        <w:rPr>
          <w:rFonts w:eastAsia="Times New Roman" w:cstheme="majorHAnsi"/>
          <w:b/>
          <w:color w:val="auto"/>
          <w:sz w:val="24"/>
          <w:szCs w:val="24"/>
        </w:rPr>
        <w:t xml:space="preserve"> </w:t>
      </w:r>
      <w:r w:rsidR="00DE6539" w:rsidRPr="00E14106">
        <w:rPr>
          <w:rFonts w:eastAsia="Times New Roman" w:cstheme="majorHAnsi"/>
          <w:b/>
          <w:color w:val="auto"/>
          <w:sz w:val="24"/>
          <w:szCs w:val="24"/>
        </w:rPr>
        <w:t>javne potpore</w:t>
      </w:r>
      <w:bookmarkEnd w:id="17"/>
      <w:bookmarkEnd w:id="18"/>
      <w:bookmarkEnd w:id="19"/>
      <w:bookmarkEnd w:id="20"/>
      <w:bookmarkEnd w:id="21"/>
    </w:p>
    <w:p w14:paraId="60F6ACA3" w14:textId="7850FA31" w:rsidR="00023324" w:rsidRPr="00E14106" w:rsidRDefault="000725F9" w:rsidP="00023324">
      <w:pPr>
        <w:spacing w:before="120" w:after="240"/>
        <w:ind w:right="6"/>
        <w:jc w:val="both"/>
        <w:rPr>
          <w:rFonts w:asciiTheme="majorHAnsi" w:hAnsiTheme="majorHAnsi" w:cstheme="majorHAnsi"/>
          <w:sz w:val="24"/>
          <w:szCs w:val="24"/>
        </w:rPr>
      </w:pPr>
      <w:r w:rsidRPr="00E14106">
        <w:rPr>
          <w:rFonts w:asciiTheme="majorHAnsi" w:hAnsiTheme="majorHAnsi" w:cstheme="majorHAnsi"/>
          <w:sz w:val="24"/>
          <w:szCs w:val="24"/>
        </w:rPr>
        <w:t xml:space="preserve">Visina javne potpore po </w:t>
      </w:r>
      <w:r w:rsidR="003861DF" w:rsidRPr="00E14106">
        <w:rPr>
          <w:rFonts w:asciiTheme="majorHAnsi" w:hAnsiTheme="majorHAnsi" w:cstheme="majorHAnsi"/>
          <w:sz w:val="24"/>
          <w:szCs w:val="24"/>
        </w:rPr>
        <w:t>projekt</w:t>
      </w:r>
      <w:r w:rsidR="00362217" w:rsidRPr="00E14106">
        <w:rPr>
          <w:rFonts w:asciiTheme="majorHAnsi" w:hAnsiTheme="majorHAnsi" w:cstheme="majorHAnsi"/>
          <w:sz w:val="24"/>
          <w:szCs w:val="24"/>
        </w:rPr>
        <w:t>u</w:t>
      </w:r>
      <w:r w:rsidR="003861DF" w:rsidRPr="00E14106">
        <w:rPr>
          <w:rFonts w:asciiTheme="majorHAnsi" w:hAnsiTheme="majorHAnsi" w:cstheme="majorHAnsi"/>
          <w:sz w:val="24"/>
          <w:szCs w:val="24"/>
        </w:rPr>
        <w:t xml:space="preserve"> iznosi</w:t>
      </w:r>
      <w:r w:rsidRPr="00E14106">
        <w:rPr>
          <w:rFonts w:asciiTheme="majorHAnsi" w:hAnsiTheme="majorHAnsi" w:cstheme="majorHAnsi"/>
          <w:sz w:val="24"/>
          <w:szCs w:val="24"/>
        </w:rPr>
        <w:t xml:space="preserve"> </w:t>
      </w:r>
      <w:r w:rsidR="00A57F6F" w:rsidRPr="00A57F6F">
        <w:rPr>
          <w:rFonts w:asciiTheme="majorHAnsi" w:hAnsiTheme="majorHAnsi" w:cstheme="majorHAnsi"/>
          <w:b/>
          <w:bCs/>
          <w:sz w:val="24"/>
          <w:szCs w:val="24"/>
        </w:rPr>
        <w:t>113.278,50 HRK</w:t>
      </w:r>
      <w:r w:rsidR="00023324" w:rsidRPr="00E14106">
        <w:rPr>
          <w:rFonts w:asciiTheme="majorHAnsi" w:hAnsiTheme="majorHAnsi" w:cstheme="majorHAnsi"/>
          <w:sz w:val="24"/>
          <w:szCs w:val="24"/>
        </w:rPr>
        <w:t xml:space="preserve"> </w:t>
      </w:r>
      <w:r w:rsidR="003861DF" w:rsidRPr="00E14106">
        <w:rPr>
          <w:rFonts w:asciiTheme="majorHAnsi" w:hAnsiTheme="majorHAnsi" w:cstheme="majorHAnsi"/>
          <w:sz w:val="24"/>
          <w:szCs w:val="24"/>
        </w:rPr>
        <w:t>koliko mora biti minimalna vrijednost prihvatljivih aktivnosti navedenih u poslovnom planu.</w:t>
      </w:r>
    </w:p>
    <w:p w14:paraId="7249CD17" w14:textId="77777777" w:rsidR="009B40FF" w:rsidRPr="00E14106" w:rsidRDefault="009B40FF" w:rsidP="00972883">
      <w:pPr>
        <w:spacing w:before="120" w:after="240"/>
        <w:ind w:right="6"/>
        <w:jc w:val="both"/>
        <w:rPr>
          <w:rFonts w:asciiTheme="majorHAnsi" w:hAnsiTheme="majorHAnsi" w:cstheme="majorHAnsi"/>
          <w:sz w:val="24"/>
          <w:szCs w:val="24"/>
        </w:rPr>
      </w:pPr>
      <w:r w:rsidRPr="00E14106">
        <w:rPr>
          <w:rFonts w:asciiTheme="majorHAnsi" w:hAnsiTheme="majorHAnsi" w:cstheme="majorHAnsi"/>
          <w:sz w:val="24"/>
          <w:szCs w:val="24"/>
        </w:rPr>
        <w:t xml:space="preserve">Sredstva </w:t>
      </w:r>
      <w:r w:rsidR="00023324" w:rsidRPr="00E14106">
        <w:rPr>
          <w:rFonts w:asciiTheme="majorHAnsi" w:hAnsiTheme="majorHAnsi" w:cstheme="majorHAnsi"/>
          <w:sz w:val="24"/>
          <w:szCs w:val="24"/>
        </w:rPr>
        <w:t>p</w:t>
      </w:r>
      <w:r w:rsidRPr="00E14106">
        <w:rPr>
          <w:rFonts w:asciiTheme="majorHAnsi" w:hAnsiTheme="majorHAnsi" w:cstheme="majorHAnsi"/>
          <w:sz w:val="24"/>
          <w:szCs w:val="24"/>
        </w:rPr>
        <w:t>otpore osiguravaju se iz proračuna Europske unije i državnog proračuna Republike Hrvatske, od čega Europska unija sudjeluje s 90%,</w:t>
      </w:r>
      <w:r w:rsidR="00074C87" w:rsidRPr="00E14106">
        <w:rPr>
          <w:rFonts w:asciiTheme="majorHAnsi" w:hAnsiTheme="majorHAnsi" w:cstheme="majorHAnsi"/>
          <w:sz w:val="24"/>
          <w:szCs w:val="24"/>
        </w:rPr>
        <w:t xml:space="preserve"> dok Republika Hrvatska</w:t>
      </w:r>
      <w:r w:rsidRPr="00E14106">
        <w:rPr>
          <w:rFonts w:asciiTheme="majorHAnsi" w:hAnsiTheme="majorHAnsi" w:cstheme="majorHAnsi"/>
          <w:sz w:val="24"/>
          <w:szCs w:val="24"/>
        </w:rPr>
        <w:t xml:space="preserve"> sudjeluje s 10%.</w:t>
      </w:r>
    </w:p>
    <w:p w14:paraId="144DF06E" w14:textId="77777777" w:rsidR="000725F9" w:rsidRPr="00E14106" w:rsidRDefault="000725F9" w:rsidP="000725F9">
      <w:pPr>
        <w:autoSpaceDE w:val="0"/>
        <w:autoSpaceDN w:val="0"/>
        <w:adjustRightInd w:val="0"/>
        <w:spacing w:before="120" w:after="120"/>
        <w:ind w:right="4"/>
        <w:jc w:val="both"/>
        <w:rPr>
          <w:rFonts w:asciiTheme="majorHAnsi" w:hAnsiTheme="majorHAnsi" w:cstheme="majorHAnsi"/>
          <w:sz w:val="24"/>
          <w:szCs w:val="24"/>
        </w:rPr>
      </w:pPr>
      <w:r w:rsidRPr="00E14106">
        <w:rPr>
          <w:rFonts w:asciiTheme="majorHAnsi" w:hAnsiTheme="majorHAnsi" w:cstheme="majorHAnsi"/>
          <w:sz w:val="24"/>
          <w:szCs w:val="24"/>
        </w:rPr>
        <w:t>Javna potpora se dodjeljuje u obliku paušalnog iznosa odnosno namjenskih bespovratnih novčanih sredstava za sufinanciranje provođenja prihvatljivih ak</w:t>
      </w:r>
      <w:r w:rsidR="00497DB0" w:rsidRPr="00E14106">
        <w:rPr>
          <w:rFonts w:asciiTheme="majorHAnsi" w:hAnsiTheme="majorHAnsi" w:cstheme="majorHAnsi"/>
          <w:sz w:val="24"/>
          <w:szCs w:val="24"/>
        </w:rPr>
        <w:t>tivnosti iz točke 3.2. ovog Natječaja</w:t>
      </w:r>
      <w:r w:rsidRPr="00E14106">
        <w:rPr>
          <w:rFonts w:asciiTheme="majorHAnsi" w:hAnsiTheme="majorHAnsi" w:cstheme="majorHAnsi"/>
          <w:sz w:val="24"/>
          <w:szCs w:val="24"/>
        </w:rPr>
        <w:t xml:space="preserve"> koje su navedene u Poslovnom planu. </w:t>
      </w:r>
    </w:p>
    <w:p w14:paraId="0D0D7638" w14:textId="77777777" w:rsidR="000725F9" w:rsidRPr="00E14106" w:rsidRDefault="000725F9" w:rsidP="000725F9">
      <w:pPr>
        <w:autoSpaceDE w:val="0"/>
        <w:autoSpaceDN w:val="0"/>
        <w:adjustRightInd w:val="0"/>
        <w:spacing w:before="120" w:after="120"/>
        <w:ind w:right="-279"/>
        <w:jc w:val="both"/>
        <w:rPr>
          <w:rFonts w:asciiTheme="majorHAnsi" w:hAnsiTheme="majorHAnsi" w:cstheme="majorHAnsi"/>
          <w:sz w:val="24"/>
          <w:szCs w:val="24"/>
        </w:rPr>
      </w:pPr>
      <w:r w:rsidRPr="00E14106">
        <w:rPr>
          <w:rFonts w:asciiTheme="majorHAnsi" w:hAnsiTheme="majorHAnsi" w:cstheme="majorHAnsi"/>
          <w:sz w:val="24"/>
          <w:szCs w:val="24"/>
        </w:rPr>
        <w:t>Isplata javne potpore se vrši u dvije rate u razdoblju od najviše 3 godine kako slijedi:</w:t>
      </w:r>
    </w:p>
    <w:p w14:paraId="587CF60B" w14:textId="77777777" w:rsidR="000725F9" w:rsidRPr="00E14106" w:rsidRDefault="006643AA" w:rsidP="006C6D1F">
      <w:pPr>
        <w:pStyle w:val="Odlomakpopisa"/>
        <w:numPr>
          <w:ilvl w:val="0"/>
          <w:numId w:val="5"/>
        </w:numPr>
        <w:autoSpaceDE w:val="0"/>
        <w:autoSpaceDN w:val="0"/>
        <w:adjustRightInd w:val="0"/>
        <w:spacing w:before="120" w:after="120"/>
        <w:ind w:left="426" w:right="4" w:hanging="284"/>
        <w:jc w:val="both"/>
        <w:rPr>
          <w:rFonts w:asciiTheme="majorHAnsi" w:hAnsiTheme="majorHAnsi" w:cstheme="majorHAnsi"/>
          <w:sz w:val="24"/>
          <w:szCs w:val="24"/>
        </w:rPr>
      </w:pPr>
      <w:r w:rsidRPr="00E14106">
        <w:rPr>
          <w:rFonts w:asciiTheme="majorHAnsi" w:hAnsiTheme="majorHAnsi" w:cstheme="majorHAnsi"/>
          <w:sz w:val="24"/>
          <w:szCs w:val="24"/>
        </w:rPr>
        <w:t>i</w:t>
      </w:r>
      <w:r w:rsidR="000725F9" w:rsidRPr="00E14106">
        <w:rPr>
          <w:rFonts w:asciiTheme="majorHAnsi" w:hAnsiTheme="majorHAnsi" w:cstheme="majorHAnsi"/>
          <w:sz w:val="24"/>
          <w:szCs w:val="24"/>
        </w:rPr>
        <w:t xml:space="preserve">splata prve rate u iznosu od 50% ukupno odobrene javne potpore </w:t>
      </w:r>
      <w:r w:rsidRPr="00E14106">
        <w:rPr>
          <w:rFonts w:asciiTheme="majorHAnsi" w:hAnsiTheme="majorHAnsi" w:cstheme="majorHAnsi"/>
          <w:sz w:val="24"/>
          <w:szCs w:val="24"/>
        </w:rPr>
        <w:t xml:space="preserve">nakon </w:t>
      </w:r>
      <w:r w:rsidR="00497DB0" w:rsidRPr="00E14106">
        <w:rPr>
          <w:rFonts w:asciiTheme="majorHAnsi" w:hAnsiTheme="majorHAnsi" w:cstheme="majorHAnsi"/>
          <w:sz w:val="24"/>
          <w:szCs w:val="24"/>
        </w:rPr>
        <w:t xml:space="preserve">donošenja </w:t>
      </w:r>
      <w:r w:rsidR="0046312F" w:rsidRPr="00E14106">
        <w:rPr>
          <w:rFonts w:asciiTheme="majorHAnsi" w:hAnsiTheme="majorHAnsi" w:cstheme="majorHAnsi"/>
          <w:sz w:val="24"/>
          <w:szCs w:val="24"/>
        </w:rPr>
        <w:t>O</w:t>
      </w:r>
      <w:r w:rsidRPr="00E14106">
        <w:rPr>
          <w:rFonts w:asciiTheme="majorHAnsi" w:hAnsiTheme="majorHAnsi" w:cstheme="majorHAnsi"/>
          <w:sz w:val="24"/>
          <w:szCs w:val="24"/>
        </w:rPr>
        <w:t>dluke o dodjeli sredstava</w:t>
      </w:r>
      <w:r w:rsidR="00497DB0" w:rsidRPr="00E14106">
        <w:rPr>
          <w:rFonts w:asciiTheme="majorHAnsi" w:hAnsiTheme="majorHAnsi" w:cstheme="majorHAnsi"/>
          <w:sz w:val="24"/>
          <w:szCs w:val="24"/>
        </w:rPr>
        <w:t xml:space="preserve"> od strane Agencije za plaćanja u poljoprivredi, ribarstvu i ruralnom razvoju</w:t>
      </w:r>
      <w:r w:rsidR="008A7809" w:rsidRPr="00E14106">
        <w:rPr>
          <w:rFonts w:asciiTheme="majorHAnsi" w:hAnsiTheme="majorHAnsi" w:cstheme="majorHAnsi"/>
          <w:sz w:val="24"/>
          <w:szCs w:val="24"/>
        </w:rPr>
        <w:t xml:space="preserve"> (u daljnjem tekstu: Agencija za plaćanja)</w:t>
      </w:r>
    </w:p>
    <w:p w14:paraId="4CF7EA93" w14:textId="77777777" w:rsidR="00DD2AEE" w:rsidRPr="00E14106" w:rsidRDefault="006643AA" w:rsidP="006C6D1F">
      <w:pPr>
        <w:pStyle w:val="Odlomakpopisa"/>
        <w:numPr>
          <w:ilvl w:val="0"/>
          <w:numId w:val="5"/>
        </w:numPr>
        <w:autoSpaceDE w:val="0"/>
        <w:autoSpaceDN w:val="0"/>
        <w:adjustRightInd w:val="0"/>
        <w:spacing w:before="120" w:after="120"/>
        <w:ind w:left="426" w:right="4" w:hanging="284"/>
        <w:jc w:val="both"/>
        <w:rPr>
          <w:rFonts w:asciiTheme="majorHAnsi" w:hAnsiTheme="majorHAnsi" w:cstheme="majorHAnsi"/>
          <w:sz w:val="24"/>
          <w:szCs w:val="24"/>
        </w:rPr>
      </w:pPr>
      <w:r w:rsidRPr="00E14106">
        <w:rPr>
          <w:rFonts w:asciiTheme="majorHAnsi" w:hAnsiTheme="majorHAnsi" w:cstheme="majorHAnsi"/>
          <w:sz w:val="24"/>
          <w:szCs w:val="24"/>
        </w:rPr>
        <w:t>i</w:t>
      </w:r>
      <w:r w:rsidR="000725F9" w:rsidRPr="00E14106">
        <w:rPr>
          <w:rFonts w:asciiTheme="majorHAnsi" w:hAnsiTheme="majorHAnsi" w:cstheme="majorHAnsi"/>
          <w:sz w:val="24"/>
          <w:szCs w:val="24"/>
        </w:rPr>
        <w:t>splata druge/zadnje rate</w:t>
      </w:r>
      <w:r w:rsidRPr="00E14106">
        <w:rPr>
          <w:rFonts w:asciiTheme="majorHAnsi" w:hAnsiTheme="majorHAnsi" w:cstheme="majorHAnsi"/>
          <w:sz w:val="24"/>
          <w:szCs w:val="24"/>
        </w:rPr>
        <w:t xml:space="preserve"> (konačna isplata) </w:t>
      </w:r>
      <w:r w:rsidR="000725F9" w:rsidRPr="00E14106">
        <w:rPr>
          <w:rFonts w:asciiTheme="majorHAnsi" w:hAnsiTheme="majorHAnsi" w:cstheme="majorHAnsi"/>
          <w:sz w:val="24"/>
          <w:szCs w:val="24"/>
        </w:rPr>
        <w:t>uslijediti</w:t>
      </w:r>
      <w:r w:rsidRPr="00E14106">
        <w:rPr>
          <w:rFonts w:asciiTheme="majorHAnsi" w:hAnsiTheme="majorHAnsi" w:cstheme="majorHAnsi"/>
          <w:sz w:val="24"/>
          <w:szCs w:val="24"/>
        </w:rPr>
        <w:t xml:space="preserve"> će</w:t>
      </w:r>
      <w:r w:rsidR="000725F9" w:rsidRPr="00E14106">
        <w:rPr>
          <w:rFonts w:asciiTheme="majorHAnsi" w:hAnsiTheme="majorHAnsi" w:cstheme="majorHAnsi"/>
          <w:sz w:val="24"/>
          <w:szCs w:val="24"/>
        </w:rPr>
        <w:t xml:space="preserve"> nakon završetka proved</w:t>
      </w:r>
      <w:r w:rsidRPr="00E14106">
        <w:rPr>
          <w:rFonts w:asciiTheme="majorHAnsi" w:hAnsiTheme="majorHAnsi" w:cstheme="majorHAnsi"/>
          <w:sz w:val="24"/>
          <w:szCs w:val="24"/>
        </w:rPr>
        <w:t>be prihvatljivih aktivnosti iz p</w:t>
      </w:r>
      <w:r w:rsidR="000725F9" w:rsidRPr="00E14106">
        <w:rPr>
          <w:rFonts w:asciiTheme="majorHAnsi" w:hAnsiTheme="majorHAnsi" w:cstheme="majorHAnsi"/>
          <w:sz w:val="24"/>
          <w:szCs w:val="24"/>
        </w:rPr>
        <w:t>oslovnog plana.</w:t>
      </w:r>
    </w:p>
    <w:p w14:paraId="5DEED66D" w14:textId="77777777" w:rsidR="00855C19" w:rsidRPr="00E14106" w:rsidRDefault="00855C19" w:rsidP="0060733D">
      <w:pPr>
        <w:pStyle w:val="Naslov1"/>
        <w:spacing w:after="240"/>
        <w:ind w:left="431" w:hanging="431"/>
        <w:rPr>
          <w:rFonts w:cstheme="majorHAnsi"/>
          <w:b/>
          <w:color w:val="auto"/>
          <w:sz w:val="24"/>
          <w:szCs w:val="24"/>
        </w:rPr>
      </w:pPr>
      <w:bookmarkStart w:id="22" w:name="_Toc67929283"/>
      <w:r w:rsidRPr="00E14106">
        <w:rPr>
          <w:rFonts w:cstheme="majorHAnsi"/>
          <w:b/>
          <w:color w:val="auto"/>
          <w:sz w:val="24"/>
          <w:szCs w:val="24"/>
        </w:rPr>
        <w:t>ZAHTJEVI ZA NOSITELJA PROJEKTA</w:t>
      </w:r>
      <w:bookmarkEnd w:id="22"/>
      <w:r w:rsidRPr="00E14106">
        <w:rPr>
          <w:rFonts w:cstheme="majorHAnsi"/>
          <w:b/>
          <w:color w:val="auto"/>
          <w:sz w:val="24"/>
          <w:szCs w:val="24"/>
        </w:rPr>
        <w:t xml:space="preserve"> </w:t>
      </w:r>
    </w:p>
    <w:p w14:paraId="2EA50950" w14:textId="77777777" w:rsidR="00855C19" w:rsidRPr="00E14106" w:rsidRDefault="00855C19" w:rsidP="00855C19">
      <w:pPr>
        <w:pStyle w:val="Naslov2"/>
        <w:spacing w:before="240" w:after="240"/>
        <w:ind w:left="578" w:hanging="578"/>
        <w:rPr>
          <w:rFonts w:cstheme="majorHAnsi"/>
          <w:b/>
          <w:color w:val="auto"/>
          <w:sz w:val="24"/>
          <w:szCs w:val="24"/>
        </w:rPr>
      </w:pPr>
      <w:bookmarkStart w:id="23" w:name="_Toc371521559"/>
      <w:bookmarkStart w:id="24" w:name="_Toc450901554"/>
      <w:bookmarkStart w:id="25" w:name="_Toc67929284"/>
      <w:bookmarkEnd w:id="23"/>
      <w:r w:rsidRPr="00E14106">
        <w:rPr>
          <w:rFonts w:cstheme="majorHAnsi"/>
          <w:b/>
          <w:color w:val="auto"/>
          <w:sz w:val="24"/>
          <w:szCs w:val="24"/>
        </w:rPr>
        <w:t>Prihvatljivost nositelja projekta (Tko može sudjelovati?)</w:t>
      </w:r>
      <w:bookmarkEnd w:id="24"/>
      <w:bookmarkEnd w:id="25"/>
    </w:p>
    <w:p w14:paraId="0C630341" w14:textId="77777777" w:rsidR="00E11395" w:rsidRPr="00E14106" w:rsidRDefault="00855C19" w:rsidP="00855C19">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 xml:space="preserve">Kako bi se ispunili uvjeti prihvatljivosti, nositelj projekta </w:t>
      </w:r>
      <w:r w:rsidRPr="00E14106">
        <w:rPr>
          <w:rFonts w:asciiTheme="majorHAnsi" w:hAnsiTheme="majorHAnsi" w:cstheme="majorHAnsi"/>
          <w:b/>
          <w:sz w:val="24"/>
          <w:szCs w:val="24"/>
          <w:u w:val="single"/>
        </w:rPr>
        <w:t>mora</w:t>
      </w:r>
      <w:r w:rsidR="00E11395" w:rsidRPr="00E14106">
        <w:rPr>
          <w:rFonts w:asciiTheme="majorHAnsi" w:hAnsiTheme="majorHAnsi" w:cstheme="majorHAnsi"/>
          <w:sz w:val="24"/>
          <w:szCs w:val="24"/>
        </w:rPr>
        <w:t>:</w:t>
      </w:r>
    </w:p>
    <w:p w14:paraId="4D808923" w14:textId="77777777" w:rsidR="00E11395" w:rsidRPr="00E14106" w:rsidRDefault="00E11395" w:rsidP="00855C19">
      <w:pPr>
        <w:shd w:val="clear" w:color="auto" w:fill="FFFFFF" w:themeFill="background1"/>
        <w:jc w:val="both"/>
        <w:rPr>
          <w:rFonts w:asciiTheme="majorHAnsi" w:hAnsiTheme="majorHAnsi" w:cstheme="majorHAnsi"/>
          <w:sz w:val="24"/>
          <w:szCs w:val="24"/>
        </w:rPr>
      </w:pPr>
    </w:p>
    <w:p w14:paraId="5719EA37" w14:textId="36CC0D7F" w:rsidR="0003301B" w:rsidRPr="00E14106" w:rsidRDefault="0003301B" w:rsidP="006C6D1F">
      <w:pPr>
        <w:pStyle w:val="Odlomakpopisa"/>
        <w:numPr>
          <w:ilvl w:val="0"/>
          <w:numId w:val="7"/>
        </w:numPr>
        <w:shd w:val="clear" w:color="auto" w:fill="FFFFFF" w:themeFill="background1"/>
        <w:ind w:left="450"/>
        <w:jc w:val="both"/>
        <w:rPr>
          <w:rFonts w:asciiTheme="majorHAnsi" w:hAnsiTheme="majorHAnsi" w:cstheme="majorHAnsi"/>
          <w:sz w:val="24"/>
          <w:szCs w:val="24"/>
        </w:rPr>
      </w:pPr>
      <w:r w:rsidRPr="00E14106">
        <w:rPr>
          <w:rFonts w:asciiTheme="majorHAnsi" w:hAnsiTheme="majorHAnsi" w:cstheme="majorHAnsi"/>
          <w:sz w:val="24"/>
          <w:szCs w:val="24"/>
        </w:rPr>
        <w:lastRenderedPageBreak/>
        <w:t xml:space="preserve">biti </w:t>
      </w:r>
      <w:r w:rsidR="00E11395" w:rsidRPr="00E14106">
        <w:rPr>
          <w:rFonts w:asciiTheme="majorHAnsi" w:hAnsiTheme="majorHAnsi" w:cstheme="majorHAnsi"/>
          <w:sz w:val="24"/>
          <w:szCs w:val="24"/>
        </w:rPr>
        <w:t>upisan</w:t>
      </w:r>
      <w:r w:rsidR="00855C19" w:rsidRPr="00E14106">
        <w:rPr>
          <w:rFonts w:asciiTheme="majorHAnsi" w:hAnsiTheme="majorHAnsi" w:cstheme="majorHAnsi"/>
          <w:sz w:val="24"/>
          <w:szCs w:val="24"/>
        </w:rPr>
        <w:t xml:space="preserve"> u Upisnik </w:t>
      </w:r>
      <w:bookmarkStart w:id="26" w:name="_Hlk31623153"/>
      <w:r w:rsidR="004F0821" w:rsidRPr="00E14106">
        <w:rPr>
          <w:rFonts w:asciiTheme="majorHAnsi" w:hAnsiTheme="majorHAnsi" w:cstheme="majorHAnsi"/>
          <w:sz w:val="24"/>
          <w:szCs w:val="24"/>
        </w:rPr>
        <w:t>poljoprivrednika</w:t>
      </w:r>
      <w:r w:rsidR="005945B3" w:rsidRPr="00E14106">
        <w:rPr>
          <w:rFonts w:asciiTheme="majorHAnsi" w:hAnsiTheme="majorHAnsi" w:cstheme="majorHAnsi"/>
          <w:sz w:val="24"/>
          <w:szCs w:val="24"/>
        </w:rPr>
        <w:t xml:space="preserve"> </w:t>
      </w:r>
      <w:bookmarkEnd w:id="26"/>
      <w:r w:rsidR="005945B3" w:rsidRPr="00E14106">
        <w:rPr>
          <w:rFonts w:asciiTheme="majorHAnsi" w:hAnsiTheme="majorHAnsi" w:cstheme="majorHAnsi"/>
          <w:sz w:val="24"/>
          <w:szCs w:val="24"/>
        </w:rPr>
        <w:t>(u daljnjem tekstu: Upisnik)</w:t>
      </w:r>
      <w:r w:rsidR="00E11395" w:rsidRPr="00E14106">
        <w:rPr>
          <w:rFonts w:asciiTheme="majorHAnsi" w:hAnsiTheme="majorHAnsi" w:cstheme="majorHAnsi"/>
          <w:sz w:val="24"/>
          <w:szCs w:val="24"/>
        </w:rPr>
        <w:t xml:space="preserve"> sukladno </w:t>
      </w:r>
      <w:r w:rsidR="004F0821" w:rsidRPr="00E14106">
        <w:rPr>
          <w:rFonts w:asciiTheme="majorHAnsi" w:hAnsiTheme="majorHAnsi" w:cstheme="majorHAnsi"/>
          <w:sz w:val="24"/>
          <w:szCs w:val="24"/>
        </w:rPr>
        <w:t>nadležnim propisima</w:t>
      </w:r>
      <w:r w:rsidRPr="00E14106">
        <w:rPr>
          <w:rFonts w:asciiTheme="majorHAnsi" w:hAnsiTheme="majorHAnsi" w:cstheme="majorHAnsi"/>
          <w:sz w:val="24"/>
          <w:szCs w:val="24"/>
        </w:rPr>
        <w:t xml:space="preserve"> </w:t>
      </w:r>
      <w:r w:rsidR="0083614A" w:rsidRPr="00E14106">
        <w:rPr>
          <w:rFonts w:asciiTheme="majorHAnsi" w:hAnsiTheme="majorHAnsi" w:cstheme="majorHAnsi"/>
          <w:sz w:val="24"/>
          <w:szCs w:val="24"/>
        </w:rPr>
        <w:t xml:space="preserve">najkasnije </w:t>
      </w:r>
      <w:r w:rsidR="00AC4E06" w:rsidRPr="00E14106">
        <w:rPr>
          <w:rFonts w:asciiTheme="majorHAnsi" w:hAnsiTheme="majorHAnsi" w:cstheme="majorHAnsi"/>
          <w:sz w:val="24"/>
          <w:szCs w:val="24"/>
        </w:rPr>
        <w:t>d</w:t>
      </w:r>
      <w:r w:rsidR="0083614A" w:rsidRPr="00E14106">
        <w:rPr>
          <w:rFonts w:asciiTheme="majorHAnsi" w:hAnsiTheme="majorHAnsi" w:cstheme="majorHAnsi"/>
          <w:sz w:val="24"/>
          <w:szCs w:val="24"/>
        </w:rPr>
        <w:t>o</w:t>
      </w:r>
      <w:r w:rsidRPr="00E14106">
        <w:rPr>
          <w:rFonts w:asciiTheme="majorHAnsi" w:hAnsiTheme="majorHAnsi" w:cstheme="majorHAnsi"/>
          <w:sz w:val="24"/>
          <w:szCs w:val="24"/>
        </w:rPr>
        <w:t xml:space="preserve"> </w:t>
      </w:r>
      <w:r w:rsidR="00410312">
        <w:rPr>
          <w:rFonts w:asciiTheme="majorHAnsi" w:hAnsiTheme="majorHAnsi" w:cstheme="majorHAnsi"/>
          <w:sz w:val="24"/>
          <w:szCs w:val="24"/>
        </w:rPr>
        <w:t>1.10.2021.</w:t>
      </w:r>
      <w:r w:rsidR="00E11395" w:rsidRPr="00E14106">
        <w:rPr>
          <w:rFonts w:asciiTheme="majorHAnsi" w:hAnsiTheme="majorHAnsi" w:cstheme="majorHAnsi"/>
          <w:sz w:val="24"/>
          <w:szCs w:val="24"/>
        </w:rPr>
        <w:t xml:space="preserve"> </w:t>
      </w:r>
    </w:p>
    <w:p w14:paraId="183B2C68" w14:textId="77777777" w:rsidR="00E11395" w:rsidRPr="00E14106" w:rsidRDefault="0003301B" w:rsidP="006C6D1F">
      <w:pPr>
        <w:pStyle w:val="Odlomakpopisa"/>
        <w:numPr>
          <w:ilvl w:val="0"/>
          <w:numId w:val="7"/>
        </w:numPr>
        <w:shd w:val="clear" w:color="auto" w:fill="FFFFFF" w:themeFill="background1"/>
        <w:ind w:left="426" w:hanging="284"/>
        <w:jc w:val="both"/>
        <w:rPr>
          <w:rFonts w:asciiTheme="majorHAnsi" w:hAnsiTheme="majorHAnsi" w:cstheme="majorHAnsi"/>
          <w:sz w:val="24"/>
          <w:szCs w:val="24"/>
        </w:rPr>
      </w:pPr>
      <w:r w:rsidRPr="00E14106">
        <w:rPr>
          <w:rFonts w:asciiTheme="majorHAnsi" w:hAnsiTheme="majorHAnsi" w:cstheme="majorHAnsi"/>
          <w:sz w:val="24"/>
          <w:szCs w:val="24"/>
        </w:rPr>
        <w:t xml:space="preserve">imati </w:t>
      </w:r>
      <w:r w:rsidR="00E11395" w:rsidRPr="00E14106">
        <w:rPr>
          <w:rFonts w:asciiTheme="majorHAnsi" w:hAnsiTheme="majorHAnsi" w:cstheme="majorHAnsi"/>
          <w:sz w:val="24"/>
          <w:szCs w:val="24"/>
        </w:rPr>
        <w:t>ekonomsk</w:t>
      </w:r>
      <w:r w:rsidRPr="00E14106">
        <w:rPr>
          <w:rFonts w:asciiTheme="majorHAnsi" w:hAnsiTheme="majorHAnsi" w:cstheme="majorHAnsi"/>
          <w:sz w:val="24"/>
          <w:szCs w:val="24"/>
        </w:rPr>
        <w:t>u</w:t>
      </w:r>
      <w:r w:rsidR="00E11395" w:rsidRPr="00E14106">
        <w:rPr>
          <w:rFonts w:asciiTheme="majorHAnsi" w:hAnsiTheme="majorHAnsi" w:cstheme="majorHAnsi"/>
          <w:sz w:val="24"/>
          <w:szCs w:val="24"/>
        </w:rPr>
        <w:t xml:space="preserve"> veličin</w:t>
      </w:r>
      <w:r w:rsidRPr="00E14106">
        <w:rPr>
          <w:rFonts w:asciiTheme="majorHAnsi" w:hAnsiTheme="majorHAnsi" w:cstheme="majorHAnsi"/>
          <w:sz w:val="24"/>
          <w:szCs w:val="24"/>
        </w:rPr>
        <w:t>u</w:t>
      </w:r>
      <w:r w:rsidR="00E11395" w:rsidRPr="00E14106">
        <w:rPr>
          <w:rFonts w:asciiTheme="majorHAnsi" w:hAnsiTheme="majorHAnsi" w:cstheme="majorHAnsi"/>
          <w:sz w:val="24"/>
          <w:szCs w:val="24"/>
        </w:rPr>
        <w:t xml:space="preserve"> iskazan</w:t>
      </w:r>
      <w:r w:rsidRPr="00E14106">
        <w:rPr>
          <w:rFonts w:asciiTheme="majorHAnsi" w:hAnsiTheme="majorHAnsi" w:cstheme="majorHAnsi"/>
          <w:sz w:val="24"/>
          <w:szCs w:val="24"/>
        </w:rPr>
        <w:t>u</w:t>
      </w:r>
      <w:r w:rsidR="00E11395" w:rsidRPr="00E14106">
        <w:rPr>
          <w:rFonts w:asciiTheme="majorHAnsi" w:hAnsiTheme="majorHAnsi" w:cstheme="majorHAnsi"/>
          <w:sz w:val="24"/>
          <w:szCs w:val="24"/>
        </w:rPr>
        <w:t xml:space="preserve"> u ukupnom standardnom ekonomskom rezultatu poljoprivrednog gospodarstva </w:t>
      </w:r>
      <w:r w:rsidR="00E11395" w:rsidRPr="00E14106">
        <w:rPr>
          <w:rFonts w:asciiTheme="majorHAnsi" w:hAnsiTheme="majorHAnsi" w:cstheme="majorHAnsi"/>
          <w:b/>
          <w:sz w:val="24"/>
          <w:szCs w:val="24"/>
          <w:u w:val="single"/>
        </w:rPr>
        <w:t>od 2.000 eura do 7.999 eura</w:t>
      </w:r>
    </w:p>
    <w:p w14:paraId="31233EE4" w14:textId="77777777" w:rsidR="00833679" w:rsidRPr="00E14106" w:rsidRDefault="0003301B" w:rsidP="006C6D1F">
      <w:pPr>
        <w:pStyle w:val="Odlomakpopisa"/>
        <w:numPr>
          <w:ilvl w:val="0"/>
          <w:numId w:val="7"/>
        </w:numPr>
        <w:shd w:val="clear" w:color="auto" w:fill="FFFFFF" w:themeFill="background1"/>
        <w:ind w:left="426" w:hanging="284"/>
        <w:jc w:val="both"/>
        <w:rPr>
          <w:rFonts w:asciiTheme="majorHAnsi" w:hAnsiTheme="majorHAnsi" w:cstheme="majorHAnsi"/>
          <w:sz w:val="24"/>
          <w:szCs w:val="24"/>
        </w:rPr>
      </w:pPr>
      <w:r w:rsidRPr="00E14106">
        <w:rPr>
          <w:rFonts w:asciiTheme="majorHAnsi" w:hAnsiTheme="majorHAnsi" w:cstheme="majorHAnsi"/>
          <w:b/>
          <w:sz w:val="24"/>
          <w:szCs w:val="24"/>
          <w:u w:val="single"/>
        </w:rPr>
        <w:t xml:space="preserve">biti </w:t>
      </w:r>
      <w:r w:rsidR="00E11395" w:rsidRPr="00E14106">
        <w:rPr>
          <w:rFonts w:asciiTheme="majorHAnsi" w:hAnsiTheme="majorHAnsi" w:cstheme="majorHAnsi"/>
          <w:b/>
          <w:sz w:val="24"/>
          <w:szCs w:val="24"/>
          <w:u w:val="single"/>
        </w:rPr>
        <w:t>mikro ili mal</w:t>
      </w:r>
      <w:r w:rsidR="00E50ADA" w:rsidRPr="00E14106">
        <w:rPr>
          <w:rFonts w:asciiTheme="majorHAnsi" w:hAnsiTheme="majorHAnsi" w:cstheme="majorHAnsi"/>
          <w:b/>
          <w:sz w:val="24"/>
          <w:szCs w:val="24"/>
          <w:u w:val="single"/>
        </w:rPr>
        <w:t>o</w:t>
      </w:r>
      <w:r w:rsidR="00E11395" w:rsidRPr="00E14106">
        <w:rPr>
          <w:rFonts w:asciiTheme="majorHAnsi" w:hAnsiTheme="majorHAnsi" w:cstheme="majorHAnsi"/>
          <w:b/>
          <w:sz w:val="24"/>
          <w:szCs w:val="24"/>
          <w:u w:val="single"/>
        </w:rPr>
        <w:t xml:space="preserve"> poduze</w:t>
      </w:r>
      <w:r w:rsidR="00E50ADA" w:rsidRPr="00E14106">
        <w:rPr>
          <w:rFonts w:asciiTheme="majorHAnsi" w:hAnsiTheme="majorHAnsi" w:cstheme="majorHAnsi"/>
          <w:b/>
          <w:sz w:val="24"/>
          <w:szCs w:val="24"/>
          <w:u w:val="single"/>
        </w:rPr>
        <w:t>će</w:t>
      </w:r>
    </w:p>
    <w:p w14:paraId="303071A4" w14:textId="77777777" w:rsidR="00723C52" w:rsidRPr="00E14106" w:rsidRDefault="0003301B" w:rsidP="006C6D1F">
      <w:pPr>
        <w:pStyle w:val="Odlomakpopisa"/>
        <w:numPr>
          <w:ilvl w:val="0"/>
          <w:numId w:val="7"/>
        </w:numPr>
        <w:shd w:val="clear" w:color="auto" w:fill="FFFFFF" w:themeFill="background1"/>
        <w:ind w:left="426" w:hanging="284"/>
        <w:jc w:val="both"/>
        <w:rPr>
          <w:rFonts w:asciiTheme="majorHAnsi" w:hAnsiTheme="majorHAnsi" w:cstheme="majorHAnsi"/>
          <w:sz w:val="24"/>
          <w:szCs w:val="24"/>
        </w:rPr>
      </w:pPr>
      <w:r w:rsidRPr="00E14106">
        <w:rPr>
          <w:rFonts w:asciiTheme="majorHAnsi" w:hAnsiTheme="majorHAnsi" w:cstheme="majorHAnsi"/>
          <w:sz w:val="24"/>
          <w:szCs w:val="24"/>
        </w:rPr>
        <w:t xml:space="preserve">biti </w:t>
      </w:r>
      <w:r w:rsidR="00723C52" w:rsidRPr="00E14106">
        <w:rPr>
          <w:rFonts w:asciiTheme="majorHAnsi" w:hAnsiTheme="majorHAnsi" w:cstheme="majorHAnsi"/>
          <w:sz w:val="24"/>
          <w:szCs w:val="24"/>
        </w:rPr>
        <w:t>jedan od s</w:t>
      </w:r>
      <w:r w:rsidR="005A64FD" w:rsidRPr="00E14106">
        <w:rPr>
          <w:rFonts w:asciiTheme="majorHAnsi" w:hAnsiTheme="majorHAnsi" w:cstheme="majorHAnsi"/>
          <w:sz w:val="24"/>
          <w:szCs w:val="24"/>
        </w:rPr>
        <w:t>ljedećih organizacijskih oblika</w:t>
      </w:r>
      <w:r w:rsidR="008D1733" w:rsidRPr="00E14106">
        <w:rPr>
          <w:rFonts w:asciiTheme="majorHAnsi" w:hAnsiTheme="majorHAnsi" w:cstheme="majorHAnsi"/>
          <w:sz w:val="24"/>
          <w:szCs w:val="24"/>
        </w:rPr>
        <w:t xml:space="preserve"> registrirani</w:t>
      </w:r>
      <w:r w:rsidR="006E0A0E" w:rsidRPr="00E14106">
        <w:rPr>
          <w:rFonts w:asciiTheme="majorHAnsi" w:hAnsiTheme="majorHAnsi" w:cstheme="majorHAnsi"/>
          <w:sz w:val="24"/>
          <w:szCs w:val="24"/>
        </w:rPr>
        <w:t>h</w:t>
      </w:r>
      <w:r w:rsidR="008D1733" w:rsidRPr="00E14106">
        <w:rPr>
          <w:rFonts w:asciiTheme="majorHAnsi" w:hAnsiTheme="majorHAnsi" w:cstheme="majorHAnsi"/>
          <w:sz w:val="24"/>
          <w:szCs w:val="24"/>
        </w:rPr>
        <w:t xml:space="preserve"> za poljoprivrednu djelatnost</w:t>
      </w:r>
      <w:r w:rsidR="005A64FD" w:rsidRPr="00E14106">
        <w:rPr>
          <w:rFonts w:asciiTheme="majorHAnsi" w:hAnsiTheme="majorHAnsi" w:cstheme="majorHAnsi"/>
          <w:sz w:val="24"/>
          <w:szCs w:val="24"/>
        </w:rPr>
        <w:t>:</w:t>
      </w:r>
    </w:p>
    <w:p w14:paraId="4D847EFD" w14:textId="77777777" w:rsidR="00723C5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obiteljsko poljoprivredno gospodarstvo (OPG)</w:t>
      </w:r>
    </w:p>
    <w:p w14:paraId="6F0884A7" w14:textId="77777777" w:rsidR="004F0821" w:rsidRPr="00E14106" w:rsidRDefault="004F0821"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samoopskrbno poljoprivredno gospodarstvo (SOPG)</w:t>
      </w:r>
    </w:p>
    <w:p w14:paraId="34D5E538" w14:textId="77777777" w:rsidR="00723C5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obrt</w:t>
      </w:r>
    </w:p>
    <w:p w14:paraId="0CC75436" w14:textId="77777777" w:rsidR="00723C5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trgovačko društvo (isključujući trgovačka društva čiji su osnivači i vlasnici javnopravna tijela)</w:t>
      </w:r>
    </w:p>
    <w:p w14:paraId="55F65E4D" w14:textId="77777777" w:rsidR="00EA2AB2" w:rsidRPr="00E14106" w:rsidRDefault="00723C52" w:rsidP="006C6D1F">
      <w:pPr>
        <w:pStyle w:val="Odlomakpopisa"/>
        <w:numPr>
          <w:ilvl w:val="0"/>
          <w:numId w:val="10"/>
        </w:num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zadruga</w:t>
      </w:r>
      <w:r w:rsidR="00CC635F" w:rsidRPr="00E14106">
        <w:rPr>
          <w:rFonts w:asciiTheme="majorHAnsi" w:hAnsiTheme="majorHAnsi" w:cstheme="majorHAnsi"/>
          <w:sz w:val="24"/>
          <w:szCs w:val="24"/>
        </w:rPr>
        <w:t>.</w:t>
      </w:r>
    </w:p>
    <w:p w14:paraId="678CA323" w14:textId="77777777" w:rsidR="00E11395" w:rsidRPr="00E14106" w:rsidRDefault="00E11395" w:rsidP="00E11395">
      <w:pPr>
        <w:shd w:val="clear" w:color="auto" w:fill="FFFFFF" w:themeFill="background1"/>
        <w:jc w:val="both"/>
        <w:rPr>
          <w:rFonts w:asciiTheme="majorHAnsi" w:hAnsiTheme="majorHAnsi" w:cstheme="majorHAnsi"/>
          <w:sz w:val="24"/>
          <w:szCs w:val="24"/>
        </w:rPr>
      </w:pPr>
    </w:p>
    <w:p w14:paraId="195B5686" w14:textId="7A543D01" w:rsidR="0003301B" w:rsidRPr="00E14106" w:rsidRDefault="005860AC" w:rsidP="00E11395">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I</w:t>
      </w:r>
      <w:r w:rsidR="007546C2" w:rsidRPr="00E14106">
        <w:rPr>
          <w:rFonts w:asciiTheme="majorHAnsi" w:hAnsiTheme="majorHAnsi" w:cstheme="majorHAnsi"/>
          <w:sz w:val="24"/>
          <w:szCs w:val="24"/>
        </w:rPr>
        <w:t xml:space="preserve">znimno, pčelari </w:t>
      </w:r>
      <w:r w:rsidR="00CC635F" w:rsidRPr="00E14106">
        <w:rPr>
          <w:rFonts w:asciiTheme="majorHAnsi" w:hAnsiTheme="majorHAnsi" w:cstheme="majorHAnsi"/>
          <w:sz w:val="24"/>
          <w:szCs w:val="24"/>
        </w:rPr>
        <w:t xml:space="preserve">moraju biti </w:t>
      </w:r>
      <w:r w:rsidR="007546C2" w:rsidRPr="00E14106">
        <w:rPr>
          <w:rFonts w:asciiTheme="majorHAnsi" w:hAnsiTheme="majorHAnsi" w:cstheme="majorHAnsi"/>
          <w:sz w:val="24"/>
          <w:szCs w:val="24"/>
        </w:rPr>
        <w:t>upisa</w:t>
      </w:r>
      <w:r w:rsidR="00CC635F" w:rsidRPr="00E14106">
        <w:rPr>
          <w:rFonts w:asciiTheme="majorHAnsi" w:hAnsiTheme="majorHAnsi" w:cstheme="majorHAnsi"/>
          <w:sz w:val="24"/>
          <w:szCs w:val="24"/>
        </w:rPr>
        <w:t>ni</w:t>
      </w:r>
      <w:r w:rsidR="007546C2" w:rsidRPr="00E14106">
        <w:rPr>
          <w:rFonts w:asciiTheme="majorHAnsi" w:hAnsiTheme="majorHAnsi" w:cstheme="majorHAnsi"/>
          <w:sz w:val="24"/>
          <w:szCs w:val="24"/>
        </w:rPr>
        <w:t xml:space="preserve"> u Upisnik</w:t>
      </w:r>
      <w:r w:rsidR="00CC635F" w:rsidRPr="00E14106">
        <w:rPr>
          <w:rFonts w:asciiTheme="majorHAnsi" w:hAnsiTheme="majorHAnsi" w:cstheme="majorHAnsi"/>
          <w:sz w:val="24"/>
          <w:szCs w:val="24"/>
        </w:rPr>
        <w:t xml:space="preserve"> najkasnije do dana podnošenja prijave projekta</w:t>
      </w:r>
      <w:r w:rsidR="007546C2" w:rsidRPr="00E14106">
        <w:rPr>
          <w:rFonts w:asciiTheme="majorHAnsi" w:hAnsiTheme="majorHAnsi" w:cstheme="majorHAnsi"/>
          <w:sz w:val="24"/>
          <w:szCs w:val="24"/>
        </w:rPr>
        <w:t>, ali moraju biti</w:t>
      </w:r>
      <w:r w:rsidRPr="00E14106">
        <w:rPr>
          <w:rFonts w:asciiTheme="majorHAnsi" w:hAnsiTheme="majorHAnsi" w:cstheme="majorHAnsi"/>
          <w:sz w:val="24"/>
          <w:szCs w:val="24"/>
        </w:rPr>
        <w:t xml:space="preserve"> upisani u Evidenciju pčelara i pčelinjaka</w:t>
      </w:r>
      <w:r w:rsidR="0083614A" w:rsidRPr="00E14106">
        <w:rPr>
          <w:rFonts w:asciiTheme="majorHAnsi" w:hAnsiTheme="majorHAnsi" w:cstheme="majorHAnsi"/>
          <w:sz w:val="24"/>
          <w:szCs w:val="24"/>
        </w:rPr>
        <w:t xml:space="preserve"> najkasnije </w:t>
      </w:r>
      <w:r w:rsidR="00410312">
        <w:rPr>
          <w:rFonts w:asciiTheme="majorHAnsi" w:hAnsiTheme="majorHAnsi" w:cstheme="majorHAnsi"/>
          <w:sz w:val="24"/>
          <w:szCs w:val="24"/>
        </w:rPr>
        <w:t>1.10.2021</w:t>
      </w:r>
      <w:r w:rsidR="00CC635F" w:rsidRPr="00E14106">
        <w:rPr>
          <w:rFonts w:asciiTheme="majorHAnsi" w:hAnsiTheme="majorHAnsi" w:cstheme="majorHAnsi"/>
          <w:sz w:val="24"/>
          <w:szCs w:val="24"/>
        </w:rPr>
        <w:t>.</w:t>
      </w:r>
      <w:r w:rsidRPr="00E14106">
        <w:rPr>
          <w:rFonts w:asciiTheme="majorHAnsi" w:hAnsiTheme="majorHAnsi" w:cstheme="majorHAnsi"/>
          <w:sz w:val="24"/>
          <w:szCs w:val="24"/>
        </w:rPr>
        <w:t xml:space="preserve">  </w:t>
      </w:r>
    </w:p>
    <w:p w14:paraId="6013203B" w14:textId="77777777" w:rsidR="005860AC" w:rsidRPr="00E14106" w:rsidRDefault="005860AC" w:rsidP="00E11395">
      <w:pPr>
        <w:shd w:val="clear" w:color="auto" w:fill="FFFFFF" w:themeFill="background1"/>
        <w:jc w:val="both"/>
        <w:rPr>
          <w:rFonts w:asciiTheme="majorHAnsi" w:hAnsiTheme="majorHAnsi" w:cstheme="majorHAnsi"/>
          <w:sz w:val="24"/>
          <w:szCs w:val="24"/>
        </w:rPr>
      </w:pPr>
    </w:p>
    <w:p w14:paraId="58C85132" w14:textId="77777777" w:rsidR="00E11395" w:rsidRPr="00E14106" w:rsidRDefault="00E11395" w:rsidP="00E11395">
      <w:pPr>
        <w:pStyle w:val="Naslov2"/>
        <w:spacing w:before="240" w:after="240"/>
        <w:ind w:left="578" w:hanging="578"/>
        <w:rPr>
          <w:rFonts w:cstheme="majorHAnsi"/>
          <w:b/>
          <w:color w:val="auto"/>
          <w:sz w:val="24"/>
          <w:szCs w:val="24"/>
        </w:rPr>
      </w:pPr>
      <w:bookmarkStart w:id="27" w:name="_Toc450901556"/>
      <w:bookmarkStart w:id="28" w:name="_Toc67929285"/>
      <w:r w:rsidRPr="00E14106">
        <w:rPr>
          <w:rFonts w:cstheme="majorHAnsi"/>
          <w:b/>
          <w:color w:val="auto"/>
          <w:sz w:val="24"/>
          <w:szCs w:val="24"/>
        </w:rPr>
        <w:t xml:space="preserve">Broj </w:t>
      </w:r>
      <w:r w:rsidR="00B401BD" w:rsidRPr="00E14106">
        <w:rPr>
          <w:rFonts w:cstheme="majorHAnsi"/>
          <w:b/>
          <w:color w:val="auto"/>
          <w:sz w:val="24"/>
          <w:szCs w:val="24"/>
        </w:rPr>
        <w:t>prijava projek</w:t>
      </w:r>
      <w:r w:rsidR="006E0A0E" w:rsidRPr="00E14106">
        <w:rPr>
          <w:rFonts w:cstheme="majorHAnsi"/>
          <w:b/>
          <w:color w:val="auto"/>
          <w:sz w:val="24"/>
          <w:szCs w:val="24"/>
        </w:rPr>
        <w:t>a</w:t>
      </w:r>
      <w:r w:rsidR="00B401BD" w:rsidRPr="00E14106">
        <w:rPr>
          <w:rFonts w:cstheme="majorHAnsi"/>
          <w:b/>
          <w:color w:val="auto"/>
          <w:sz w:val="24"/>
          <w:szCs w:val="24"/>
        </w:rPr>
        <w:t>ta</w:t>
      </w:r>
      <w:r w:rsidRPr="00E14106">
        <w:rPr>
          <w:rFonts w:cstheme="majorHAnsi"/>
          <w:b/>
          <w:color w:val="auto"/>
          <w:sz w:val="24"/>
          <w:szCs w:val="24"/>
        </w:rPr>
        <w:t xml:space="preserve"> </w:t>
      </w:r>
      <w:bookmarkEnd w:id="27"/>
      <w:r w:rsidRPr="00E14106">
        <w:rPr>
          <w:rFonts w:cstheme="majorHAnsi"/>
          <w:b/>
          <w:color w:val="auto"/>
          <w:sz w:val="24"/>
          <w:szCs w:val="24"/>
        </w:rPr>
        <w:t>po nositelju projekta</w:t>
      </w:r>
      <w:bookmarkEnd w:id="28"/>
    </w:p>
    <w:p w14:paraId="17DFDC3C" w14:textId="5055B841" w:rsidR="00E11395" w:rsidRPr="00E14106" w:rsidRDefault="00E11395" w:rsidP="0063493E">
      <w:pPr>
        <w:shd w:val="clear" w:color="auto" w:fill="FFFFFF" w:themeFill="background1"/>
        <w:jc w:val="both"/>
        <w:rPr>
          <w:rFonts w:asciiTheme="majorHAnsi" w:hAnsiTheme="majorHAnsi" w:cstheme="majorHAnsi"/>
          <w:sz w:val="24"/>
          <w:szCs w:val="24"/>
        </w:rPr>
      </w:pPr>
      <w:r w:rsidRPr="00E14106">
        <w:rPr>
          <w:rFonts w:asciiTheme="majorHAnsi" w:eastAsia="Times New Roman" w:hAnsiTheme="majorHAnsi" w:cstheme="majorHAnsi"/>
          <w:color w:val="000000"/>
          <w:sz w:val="24"/>
          <w:szCs w:val="24"/>
          <w:lang w:eastAsia="hr-HR"/>
        </w:rPr>
        <w:t xml:space="preserve">Nositelju projekta za </w:t>
      </w:r>
      <w:r w:rsidR="00497DB0" w:rsidRPr="00E14106">
        <w:rPr>
          <w:rFonts w:asciiTheme="majorHAnsi" w:eastAsia="Times New Roman" w:hAnsiTheme="majorHAnsi" w:cstheme="majorHAnsi"/>
          <w:color w:val="000000"/>
          <w:sz w:val="24"/>
          <w:szCs w:val="24"/>
          <w:lang w:eastAsia="hr-HR"/>
        </w:rPr>
        <w:t xml:space="preserve">tip operacije </w:t>
      </w:r>
      <w:r w:rsidR="00367129">
        <w:rPr>
          <w:rFonts w:asciiTheme="majorHAnsi" w:eastAsia="Times New Roman" w:hAnsiTheme="majorHAnsi" w:cstheme="majorHAnsi"/>
          <w:color w:val="000000"/>
          <w:sz w:val="24"/>
          <w:szCs w:val="24"/>
          <w:lang w:eastAsia="hr-HR"/>
        </w:rPr>
        <w:t xml:space="preserve">1.1.1. </w:t>
      </w:r>
      <w:r w:rsidR="00497DB0" w:rsidRPr="00E14106">
        <w:rPr>
          <w:rFonts w:asciiTheme="majorHAnsi" w:eastAsia="Times New Roman" w:hAnsiTheme="majorHAnsi" w:cstheme="majorHAnsi"/>
          <w:color w:val="000000"/>
          <w:sz w:val="24"/>
          <w:szCs w:val="24"/>
          <w:lang w:eastAsia="hr-HR"/>
        </w:rPr>
        <w:t>koji je sukladan tipu operacije „6.3.1.“ iz P</w:t>
      </w:r>
      <w:r w:rsidR="006E0A0E" w:rsidRPr="00E14106">
        <w:rPr>
          <w:rFonts w:asciiTheme="majorHAnsi" w:eastAsia="Times New Roman" w:hAnsiTheme="majorHAnsi" w:cstheme="majorHAnsi"/>
          <w:color w:val="000000"/>
          <w:sz w:val="24"/>
          <w:szCs w:val="24"/>
          <w:lang w:eastAsia="hr-HR"/>
        </w:rPr>
        <w:t xml:space="preserve">rograma </w:t>
      </w:r>
      <w:r w:rsidRPr="00E14106">
        <w:rPr>
          <w:rFonts w:asciiTheme="majorHAnsi" w:hAnsiTheme="majorHAnsi" w:cstheme="majorHAnsi"/>
          <w:b/>
          <w:sz w:val="24"/>
          <w:szCs w:val="24"/>
        </w:rPr>
        <w:t xml:space="preserve">može se dodijeliti javna potpora </w:t>
      </w:r>
      <w:r w:rsidRPr="00E14106">
        <w:rPr>
          <w:rFonts w:asciiTheme="majorHAnsi" w:hAnsiTheme="majorHAnsi" w:cstheme="majorHAnsi"/>
          <w:b/>
          <w:sz w:val="24"/>
          <w:szCs w:val="24"/>
          <w:u w:val="single"/>
        </w:rPr>
        <w:t>samo jednom</w:t>
      </w:r>
      <w:r w:rsidRPr="00E14106">
        <w:rPr>
          <w:rFonts w:asciiTheme="majorHAnsi" w:hAnsiTheme="majorHAnsi" w:cstheme="majorHAnsi"/>
          <w:sz w:val="24"/>
          <w:szCs w:val="24"/>
        </w:rPr>
        <w:t xml:space="preserve"> u cijelom vremenu trajanja</w:t>
      </w:r>
      <w:r w:rsidR="00890466" w:rsidRPr="00E14106">
        <w:rPr>
          <w:rFonts w:asciiTheme="majorHAnsi" w:hAnsiTheme="majorHAnsi" w:cstheme="majorHAnsi"/>
          <w:sz w:val="24"/>
          <w:szCs w:val="24"/>
        </w:rPr>
        <w:t xml:space="preserve"> </w:t>
      </w:r>
      <w:r w:rsidR="006E0A0E" w:rsidRPr="00E14106">
        <w:rPr>
          <w:rFonts w:asciiTheme="majorHAnsi" w:hAnsiTheme="majorHAnsi" w:cstheme="majorHAnsi"/>
          <w:sz w:val="24"/>
          <w:szCs w:val="24"/>
        </w:rPr>
        <w:t>Programa</w:t>
      </w:r>
      <w:r w:rsidR="00CD279A" w:rsidRPr="00E14106">
        <w:rPr>
          <w:rFonts w:asciiTheme="majorHAnsi" w:hAnsiTheme="majorHAnsi" w:cstheme="majorHAnsi"/>
          <w:sz w:val="24"/>
          <w:szCs w:val="24"/>
        </w:rPr>
        <w:t>, b</w:t>
      </w:r>
      <w:r w:rsidR="00FC5425" w:rsidRPr="00E14106">
        <w:rPr>
          <w:rFonts w:asciiTheme="majorHAnsi" w:hAnsiTheme="majorHAnsi" w:cstheme="majorHAnsi"/>
          <w:sz w:val="24"/>
          <w:szCs w:val="24"/>
        </w:rPr>
        <w:t xml:space="preserve">ilo po osnovi </w:t>
      </w:r>
      <w:r w:rsidR="0014253E" w:rsidRPr="00E14106">
        <w:rPr>
          <w:rFonts w:asciiTheme="majorHAnsi" w:hAnsiTheme="majorHAnsi" w:cstheme="majorHAnsi"/>
          <w:sz w:val="24"/>
          <w:szCs w:val="24"/>
        </w:rPr>
        <w:t>LAG</w:t>
      </w:r>
      <w:r w:rsidR="00FC5425" w:rsidRPr="00E14106">
        <w:rPr>
          <w:rFonts w:asciiTheme="majorHAnsi" w:hAnsiTheme="majorHAnsi" w:cstheme="majorHAnsi"/>
          <w:sz w:val="24"/>
          <w:szCs w:val="24"/>
        </w:rPr>
        <w:t xml:space="preserve"> </w:t>
      </w:r>
      <w:r w:rsidR="0014253E" w:rsidRPr="00E14106">
        <w:rPr>
          <w:rFonts w:asciiTheme="majorHAnsi" w:hAnsiTheme="majorHAnsi" w:cstheme="majorHAnsi"/>
          <w:sz w:val="24"/>
          <w:szCs w:val="24"/>
        </w:rPr>
        <w:t>n</w:t>
      </w:r>
      <w:r w:rsidR="00CD279A" w:rsidRPr="00E14106">
        <w:rPr>
          <w:rFonts w:asciiTheme="majorHAnsi" w:hAnsiTheme="majorHAnsi" w:cstheme="majorHAnsi"/>
          <w:sz w:val="24"/>
          <w:szCs w:val="24"/>
        </w:rPr>
        <w:t>atječaja ili nacionalnog natječaja za 6.3.1.</w:t>
      </w:r>
      <w:r w:rsidRPr="00E14106">
        <w:rPr>
          <w:rFonts w:asciiTheme="majorHAnsi" w:hAnsiTheme="majorHAnsi" w:cstheme="majorHAnsi"/>
          <w:sz w:val="24"/>
          <w:szCs w:val="24"/>
        </w:rPr>
        <w:t xml:space="preserve"> </w:t>
      </w:r>
    </w:p>
    <w:p w14:paraId="0210A0F3" w14:textId="77777777" w:rsidR="0063493E" w:rsidRPr="00E14106" w:rsidRDefault="0063493E" w:rsidP="0063493E">
      <w:pPr>
        <w:shd w:val="clear" w:color="auto" w:fill="FFFFFF"/>
        <w:jc w:val="both"/>
        <w:rPr>
          <w:rFonts w:asciiTheme="majorHAnsi" w:eastAsia="Times New Roman" w:hAnsiTheme="majorHAnsi" w:cstheme="majorHAnsi"/>
          <w:sz w:val="24"/>
          <w:szCs w:val="24"/>
          <w:lang w:eastAsia="ar-SA"/>
        </w:rPr>
      </w:pPr>
    </w:p>
    <w:p w14:paraId="52FB31C4" w14:textId="77777777" w:rsidR="00406B0C" w:rsidRPr="00E14106" w:rsidRDefault="00497DB0" w:rsidP="00E11395">
      <w:p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Podnošenjem v</w:t>
      </w:r>
      <w:r w:rsidR="00406B0C" w:rsidRPr="00E14106">
        <w:rPr>
          <w:rFonts w:asciiTheme="majorHAnsi" w:eastAsia="Times New Roman" w:hAnsiTheme="majorHAnsi" w:cstheme="majorHAnsi"/>
          <w:color w:val="000000"/>
          <w:sz w:val="24"/>
          <w:szCs w:val="24"/>
          <w:lang w:eastAsia="hr-HR"/>
        </w:rPr>
        <w:t xml:space="preserve">iše prijava projekata po jednom nositelju projekta </w:t>
      </w:r>
      <w:r w:rsidR="002B5F30" w:rsidRPr="00E14106">
        <w:rPr>
          <w:rFonts w:asciiTheme="majorHAnsi" w:eastAsia="Times New Roman" w:hAnsiTheme="majorHAnsi" w:cstheme="majorHAnsi"/>
          <w:color w:val="000000"/>
          <w:sz w:val="24"/>
          <w:szCs w:val="24"/>
          <w:lang w:eastAsia="hr-HR"/>
        </w:rPr>
        <w:t xml:space="preserve">unutar ovog Natječaja </w:t>
      </w:r>
      <w:r w:rsidR="00406B0C" w:rsidRPr="00E14106">
        <w:rPr>
          <w:rFonts w:asciiTheme="majorHAnsi" w:eastAsia="Times New Roman" w:hAnsiTheme="majorHAnsi" w:cstheme="majorHAnsi"/>
          <w:color w:val="000000"/>
          <w:sz w:val="24"/>
          <w:szCs w:val="24"/>
          <w:lang w:eastAsia="hr-HR"/>
        </w:rPr>
        <w:t>smatraju</w:t>
      </w:r>
      <w:r w:rsidR="002B5F30" w:rsidRPr="00E14106">
        <w:rPr>
          <w:rFonts w:asciiTheme="majorHAnsi" w:eastAsia="Times New Roman" w:hAnsiTheme="majorHAnsi" w:cstheme="majorHAnsi"/>
          <w:color w:val="000000"/>
          <w:sz w:val="24"/>
          <w:szCs w:val="24"/>
          <w:lang w:eastAsia="hr-HR"/>
        </w:rPr>
        <w:t xml:space="preserve"> se</w:t>
      </w:r>
      <w:r w:rsidR="00406B0C" w:rsidRPr="00E14106">
        <w:rPr>
          <w:rFonts w:asciiTheme="majorHAnsi" w:eastAsia="Times New Roman" w:hAnsiTheme="majorHAnsi" w:cstheme="majorHAnsi"/>
          <w:color w:val="000000"/>
          <w:sz w:val="24"/>
          <w:szCs w:val="24"/>
          <w:lang w:eastAsia="hr-HR"/>
        </w:rPr>
        <w:t xml:space="preserve"> sljedeće situacije:</w:t>
      </w:r>
    </w:p>
    <w:p w14:paraId="09B0FB7C" w14:textId="11800E8E" w:rsidR="00406B0C" w:rsidRPr="00E14106" w:rsidRDefault="00406B0C"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ako nositelj projekta p</w:t>
      </w:r>
      <w:r w:rsidR="002B5F30" w:rsidRPr="00E14106">
        <w:rPr>
          <w:rFonts w:asciiTheme="majorHAnsi" w:eastAsia="Times New Roman" w:hAnsiTheme="majorHAnsi" w:cstheme="majorHAnsi"/>
          <w:color w:val="000000"/>
          <w:sz w:val="24"/>
          <w:szCs w:val="24"/>
          <w:lang w:eastAsia="hr-HR"/>
        </w:rPr>
        <w:t>odnese više prijava projekata</w:t>
      </w:r>
      <w:r w:rsidRPr="00E14106">
        <w:rPr>
          <w:rFonts w:asciiTheme="majorHAnsi" w:eastAsia="Times New Roman" w:hAnsiTheme="majorHAnsi" w:cstheme="majorHAnsi"/>
          <w:color w:val="000000"/>
          <w:sz w:val="24"/>
          <w:szCs w:val="24"/>
          <w:lang w:eastAsia="hr-HR"/>
        </w:rPr>
        <w:t xml:space="preserve">, uzimajući u obzir nositelja projekata kao samostalnu pravnu osobnost (OIB) </w:t>
      </w:r>
      <w:r w:rsidR="006C6D1F" w:rsidRPr="00E14106">
        <w:rPr>
          <w:rFonts w:asciiTheme="majorHAnsi" w:eastAsia="Times New Roman" w:hAnsiTheme="majorHAnsi" w:cstheme="majorHAnsi"/>
          <w:color w:val="000000"/>
          <w:sz w:val="24"/>
          <w:szCs w:val="24"/>
          <w:lang w:eastAsia="hr-HR"/>
        </w:rPr>
        <w:t>i matični identifikacijski broj poljoprivrednog gospodarstva (MIBPG)</w:t>
      </w:r>
    </w:p>
    <w:p w14:paraId="65AC6EE7" w14:textId="77777777" w:rsidR="00406B0C" w:rsidRPr="00E14106" w:rsidRDefault="00406B0C"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ako su nositelji projekta partnerska i pove</w:t>
      </w:r>
      <w:r w:rsidR="00DF5EE9" w:rsidRPr="00E14106">
        <w:rPr>
          <w:rFonts w:asciiTheme="majorHAnsi" w:eastAsia="Times New Roman" w:hAnsiTheme="majorHAnsi" w:cstheme="majorHAnsi"/>
          <w:color w:val="000000"/>
          <w:sz w:val="24"/>
          <w:szCs w:val="24"/>
          <w:lang w:eastAsia="hr-HR"/>
        </w:rPr>
        <w:t>z</w:t>
      </w:r>
      <w:r w:rsidRPr="00E14106">
        <w:rPr>
          <w:rFonts w:asciiTheme="majorHAnsi" w:eastAsia="Times New Roman" w:hAnsiTheme="majorHAnsi" w:cstheme="majorHAnsi"/>
          <w:color w:val="000000"/>
          <w:sz w:val="24"/>
          <w:szCs w:val="24"/>
          <w:lang w:eastAsia="hr-HR"/>
        </w:rPr>
        <w:t>ana poduzeća</w:t>
      </w:r>
      <w:r w:rsidR="002B5F30" w:rsidRPr="00E14106">
        <w:rPr>
          <w:rFonts w:asciiTheme="majorHAnsi" w:eastAsia="Times New Roman" w:hAnsiTheme="majorHAnsi" w:cstheme="majorHAnsi"/>
          <w:color w:val="000000"/>
          <w:sz w:val="24"/>
          <w:szCs w:val="24"/>
          <w:lang w:eastAsia="hr-HR"/>
        </w:rPr>
        <w:t>,</w:t>
      </w:r>
      <w:r w:rsidRPr="00E14106">
        <w:rPr>
          <w:rFonts w:asciiTheme="majorHAnsi" w:eastAsia="Times New Roman" w:hAnsiTheme="majorHAnsi" w:cstheme="majorHAnsi"/>
          <w:color w:val="000000"/>
          <w:sz w:val="24"/>
          <w:szCs w:val="24"/>
          <w:lang w:eastAsia="hr-HR"/>
        </w:rPr>
        <w:t xml:space="preserve"> sukladno članku 3. stavcima 2. i 3. Priloga I. Uredbe Komisije (EU) br. 702/2014</w:t>
      </w:r>
      <w:r w:rsidR="002B5F30" w:rsidRPr="00E14106">
        <w:rPr>
          <w:rFonts w:asciiTheme="majorHAnsi" w:eastAsia="Times New Roman" w:hAnsiTheme="majorHAnsi" w:cstheme="majorHAnsi"/>
          <w:color w:val="000000"/>
          <w:sz w:val="24"/>
          <w:szCs w:val="24"/>
          <w:lang w:eastAsia="hr-HR"/>
        </w:rPr>
        <w:t>,</w:t>
      </w:r>
      <w:r w:rsidRPr="00E14106">
        <w:rPr>
          <w:rFonts w:asciiTheme="majorHAnsi" w:eastAsia="Times New Roman" w:hAnsiTheme="majorHAnsi" w:cstheme="majorHAnsi"/>
          <w:color w:val="000000"/>
          <w:sz w:val="24"/>
          <w:szCs w:val="24"/>
          <w:lang w:eastAsia="hr-HR"/>
        </w:rPr>
        <w:t xml:space="preserve"> samo </w:t>
      </w:r>
      <w:r w:rsidRPr="00E14106">
        <w:rPr>
          <w:rFonts w:asciiTheme="majorHAnsi" w:eastAsia="Times New Roman" w:hAnsiTheme="majorHAnsi" w:cstheme="majorHAnsi"/>
          <w:b/>
          <w:color w:val="000000"/>
          <w:sz w:val="24"/>
          <w:szCs w:val="24"/>
          <w:u w:val="single"/>
          <w:lang w:eastAsia="hr-HR"/>
        </w:rPr>
        <w:t>jedno poduzeće</w:t>
      </w:r>
      <w:r w:rsidRPr="00E14106">
        <w:rPr>
          <w:rFonts w:asciiTheme="majorHAnsi" w:eastAsia="Times New Roman" w:hAnsiTheme="majorHAnsi" w:cstheme="majorHAnsi"/>
          <w:color w:val="000000"/>
          <w:sz w:val="24"/>
          <w:szCs w:val="24"/>
          <w:lang w:eastAsia="hr-HR"/>
        </w:rPr>
        <w:t xml:space="preserve"> može podnijeti </w:t>
      </w:r>
      <w:r w:rsidRPr="00E14106">
        <w:rPr>
          <w:rFonts w:asciiTheme="majorHAnsi" w:eastAsia="Times New Roman" w:hAnsiTheme="majorHAnsi" w:cstheme="majorHAnsi"/>
          <w:b/>
          <w:color w:val="000000"/>
          <w:sz w:val="24"/>
          <w:szCs w:val="24"/>
          <w:u w:val="single"/>
          <w:lang w:eastAsia="hr-HR"/>
        </w:rPr>
        <w:t>jednu prijavu projekta</w:t>
      </w:r>
    </w:p>
    <w:p w14:paraId="2327903A" w14:textId="77777777" w:rsidR="00B964E2" w:rsidRPr="00E14106" w:rsidRDefault="00406B0C"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 xml:space="preserve">ako je nositelj projekta u svojstvu nositelja </w:t>
      </w:r>
      <w:r w:rsidR="00845B23" w:rsidRPr="00E14106">
        <w:rPr>
          <w:rFonts w:asciiTheme="majorHAnsi" w:eastAsia="Times New Roman" w:hAnsiTheme="majorHAnsi" w:cstheme="majorHAnsi"/>
          <w:color w:val="000000"/>
          <w:sz w:val="24"/>
          <w:szCs w:val="24"/>
          <w:lang w:eastAsia="hr-HR"/>
        </w:rPr>
        <w:t>SOPG-a/OPG-a</w:t>
      </w:r>
      <w:r w:rsidRPr="00E14106">
        <w:rPr>
          <w:rFonts w:asciiTheme="majorHAnsi" w:eastAsia="Times New Roman" w:hAnsiTheme="majorHAnsi" w:cstheme="majorHAnsi"/>
          <w:color w:val="000000"/>
          <w:sz w:val="24"/>
          <w:szCs w:val="24"/>
          <w:lang w:eastAsia="hr-HR"/>
        </w:rPr>
        <w:t xml:space="preserve">, </w:t>
      </w:r>
      <w:r w:rsidRPr="00E14106">
        <w:rPr>
          <w:rFonts w:asciiTheme="majorHAnsi" w:eastAsia="Times New Roman" w:hAnsiTheme="majorHAnsi" w:cstheme="majorHAnsi"/>
          <w:b/>
          <w:color w:val="000000"/>
          <w:sz w:val="24"/>
          <w:szCs w:val="24"/>
          <w:u w:val="single"/>
          <w:lang w:eastAsia="hr-HR"/>
        </w:rPr>
        <w:t>istodobno</w:t>
      </w:r>
      <w:r w:rsidRPr="00E14106">
        <w:rPr>
          <w:rFonts w:asciiTheme="majorHAnsi" w:eastAsia="Times New Roman" w:hAnsiTheme="majorHAnsi" w:cstheme="majorHAnsi"/>
          <w:color w:val="000000"/>
          <w:sz w:val="24"/>
          <w:szCs w:val="24"/>
          <w:lang w:eastAsia="hr-HR"/>
        </w:rPr>
        <w:t xml:space="preserve"> i </w:t>
      </w:r>
      <w:r w:rsidR="002B5F30" w:rsidRPr="00E14106">
        <w:rPr>
          <w:rFonts w:asciiTheme="majorHAnsi" w:eastAsia="Times New Roman" w:hAnsiTheme="majorHAnsi" w:cstheme="majorHAnsi"/>
          <w:color w:val="000000"/>
          <w:sz w:val="24"/>
          <w:szCs w:val="24"/>
          <w:lang w:eastAsia="hr-HR"/>
        </w:rPr>
        <w:t>odgovorna osoba u pravnoj osobi</w:t>
      </w:r>
      <w:r w:rsidR="00AC47E8" w:rsidRPr="00E14106">
        <w:rPr>
          <w:rFonts w:asciiTheme="majorHAnsi" w:eastAsia="Times New Roman" w:hAnsiTheme="majorHAnsi" w:cstheme="majorHAnsi"/>
          <w:color w:val="000000"/>
          <w:sz w:val="24"/>
          <w:szCs w:val="24"/>
          <w:lang w:eastAsia="hr-HR"/>
        </w:rPr>
        <w:t>, i obrnuto</w:t>
      </w:r>
    </w:p>
    <w:p w14:paraId="3FD4C1A9" w14:textId="6C9DE1A0" w:rsidR="00B964E2" w:rsidRPr="00E14106" w:rsidRDefault="00B964E2" w:rsidP="006C6D1F">
      <w:pPr>
        <w:pStyle w:val="Odlomakpopisa"/>
        <w:numPr>
          <w:ilvl w:val="0"/>
          <w:numId w:val="11"/>
        </w:numPr>
        <w:shd w:val="clear" w:color="auto" w:fill="FFFFFF"/>
        <w:spacing w:after="120"/>
        <w:jc w:val="both"/>
        <w:rPr>
          <w:rFonts w:asciiTheme="majorHAnsi" w:eastAsia="Times New Roman" w:hAnsiTheme="majorHAnsi" w:cstheme="majorHAnsi"/>
          <w:color w:val="000000"/>
          <w:sz w:val="24"/>
          <w:szCs w:val="24"/>
          <w:lang w:eastAsia="hr-HR"/>
        </w:rPr>
      </w:pPr>
      <w:r w:rsidRPr="00E14106">
        <w:rPr>
          <w:rFonts w:asciiTheme="majorHAnsi" w:eastAsia="Times New Roman" w:hAnsiTheme="majorHAnsi" w:cstheme="majorHAnsi"/>
          <w:color w:val="000000"/>
          <w:sz w:val="24"/>
          <w:szCs w:val="24"/>
          <w:lang w:eastAsia="hr-HR"/>
        </w:rPr>
        <w:t xml:space="preserve">ako </w:t>
      </w:r>
      <w:r w:rsidR="004870E3" w:rsidRPr="00E14106">
        <w:rPr>
          <w:rFonts w:asciiTheme="majorHAnsi" w:eastAsia="Times New Roman" w:hAnsiTheme="majorHAnsi" w:cstheme="majorHAnsi"/>
          <w:color w:val="000000"/>
          <w:sz w:val="24"/>
          <w:szCs w:val="24"/>
          <w:lang w:eastAsia="hr-HR"/>
        </w:rPr>
        <w:t xml:space="preserve">su </w:t>
      </w:r>
      <w:r w:rsidRPr="00E14106">
        <w:rPr>
          <w:rFonts w:asciiTheme="majorHAnsi" w:eastAsia="Times New Roman" w:hAnsiTheme="majorHAnsi" w:cstheme="majorHAnsi"/>
          <w:color w:val="000000"/>
          <w:sz w:val="24"/>
          <w:szCs w:val="24"/>
          <w:lang w:eastAsia="hr-HR"/>
        </w:rPr>
        <w:t>nositelji projekta</w:t>
      </w:r>
      <w:r w:rsidR="004870E3" w:rsidRPr="00E14106">
        <w:rPr>
          <w:rFonts w:asciiTheme="majorHAnsi" w:eastAsia="Times New Roman" w:hAnsiTheme="majorHAnsi" w:cstheme="majorHAnsi"/>
          <w:color w:val="000000"/>
          <w:sz w:val="24"/>
          <w:szCs w:val="24"/>
          <w:lang w:eastAsia="hr-HR"/>
        </w:rPr>
        <w:t xml:space="preserve"> obiteljski povezani</w:t>
      </w:r>
      <w:r w:rsidR="00826B10" w:rsidRPr="00E14106">
        <w:rPr>
          <w:rFonts w:asciiTheme="majorHAnsi" w:hAnsiTheme="majorHAnsi" w:cstheme="majorHAnsi"/>
        </w:rPr>
        <w:t xml:space="preserve"> (</w:t>
      </w:r>
      <w:r w:rsidR="00826B10" w:rsidRPr="00E14106">
        <w:rPr>
          <w:rFonts w:asciiTheme="majorHAnsi" w:eastAsia="Times New Roman" w:hAnsiTheme="majorHAnsi" w:cstheme="majorHAnsi"/>
          <w:color w:val="000000"/>
          <w:sz w:val="24"/>
          <w:szCs w:val="24"/>
          <w:lang w:eastAsia="hr-HR"/>
        </w:rPr>
        <w:t>srodnici po krvi u pravoj liniji ili u pobočnoj liniji do četvrtog stupnja, srodnici po tazbini do drugog stupnja), bračn</w:t>
      </w:r>
      <w:r w:rsidR="00234A69" w:rsidRPr="00E14106">
        <w:rPr>
          <w:rFonts w:asciiTheme="majorHAnsi" w:eastAsia="Times New Roman" w:hAnsiTheme="majorHAnsi" w:cstheme="majorHAnsi"/>
          <w:color w:val="000000"/>
          <w:sz w:val="24"/>
          <w:szCs w:val="24"/>
          <w:lang w:eastAsia="hr-HR"/>
        </w:rPr>
        <w:t>i</w:t>
      </w:r>
      <w:r w:rsidR="00826B10" w:rsidRPr="00E14106">
        <w:rPr>
          <w:rFonts w:asciiTheme="majorHAnsi" w:eastAsia="Times New Roman" w:hAnsiTheme="majorHAnsi" w:cstheme="majorHAnsi"/>
          <w:color w:val="000000"/>
          <w:sz w:val="24"/>
          <w:szCs w:val="24"/>
          <w:lang w:eastAsia="hr-HR"/>
        </w:rPr>
        <w:t xml:space="preserve"> ili izvanbračn</w:t>
      </w:r>
      <w:r w:rsidR="00234A69" w:rsidRPr="00E14106">
        <w:rPr>
          <w:rFonts w:asciiTheme="majorHAnsi" w:eastAsia="Times New Roman" w:hAnsiTheme="majorHAnsi" w:cstheme="majorHAnsi"/>
          <w:color w:val="000000"/>
          <w:sz w:val="24"/>
          <w:szCs w:val="24"/>
          <w:lang w:eastAsia="hr-HR"/>
        </w:rPr>
        <w:t>i</w:t>
      </w:r>
      <w:r w:rsidR="00826B10" w:rsidRPr="00E14106">
        <w:rPr>
          <w:rFonts w:asciiTheme="majorHAnsi" w:eastAsia="Times New Roman" w:hAnsiTheme="majorHAnsi" w:cstheme="majorHAnsi"/>
          <w:color w:val="000000"/>
          <w:sz w:val="24"/>
          <w:szCs w:val="24"/>
          <w:lang w:eastAsia="hr-HR"/>
        </w:rPr>
        <w:t xml:space="preserve"> drug, bez obzira na to je li brak prestao, te posvojitelj</w:t>
      </w:r>
      <w:r w:rsidR="00234A69" w:rsidRPr="00E14106">
        <w:rPr>
          <w:rFonts w:asciiTheme="majorHAnsi" w:eastAsia="Times New Roman" w:hAnsiTheme="majorHAnsi" w:cstheme="majorHAnsi"/>
          <w:color w:val="000000"/>
          <w:sz w:val="24"/>
          <w:szCs w:val="24"/>
          <w:lang w:eastAsia="hr-HR"/>
        </w:rPr>
        <w:t>i</w:t>
      </w:r>
      <w:r w:rsidR="00826B10" w:rsidRPr="00E14106">
        <w:rPr>
          <w:rFonts w:asciiTheme="majorHAnsi" w:eastAsia="Times New Roman" w:hAnsiTheme="majorHAnsi" w:cstheme="majorHAnsi"/>
          <w:color w:val="000000"/>
          <w:sz w:val="24"/>
          <w:szCs w:val="24"/>
          <w:lang w:eastAsia="hr-HR"/>
        </w:rPr>
        <w:t xml:space="preserve"> i posvojeni</w:t>
      </w:r>
      <w:r w:rsidR="00234A69" w:rsidRPr="00E14106">
        <w:rPr>
          <w:rFonts w:asciiTheme="majorHAnsi" w:eastAsia="Times New Roman" w:hAnsiTheme="majorHAnsi" w:cstheme="majorHAnsi"/>
          <w:color w:val="000000"/>
          <w:sz w:val="24"/>
          <w:szCs w:val="24"/>
          <w:lang w:eastAsia="hr-HR"/>
        </w:rPr>
        <w:t>ci</w:t>
      </w:r>
      <w:r w:rsidR="004870E3" w:rsidRPr="00E14106">
        <w:rPr>
          <w:rFonts w:asciiTheme="majorHAnsi" w:eastAsia="Times New Roman" w:hAnsiTheme="majorHAnsi" w:cstheme="majorHAnsi"/>
          <w:color w:val="000000"/>
          <w:sz w:val="24"/>
          <w:szCs w:val="24"/>
          <w:lang w:eastAsia="hr-HR"/>
        </w:rPr>
        <w:t>, a</w:t>
      </w:r>
      <w:r w:rsidRPr="00E14106">
        <w:rPr>
          <w:rFonts w:asciiTheme="majorHAnsi" w:eastAsia="Times New Roman" w:hAnsiTheme="majorHAnsi" w:cstheme="majorHAnsi"/>
          <w:color w:val="000000"/>
          <w:sz w:val="24"/>
          <w:szCs w:val="24"/>
          <w:lang w:eastAsia="hr-HR"/>
        </w:rPr>
        <w:t xml:space="preserve"> imaju isto sjedište, ovisno o organizacijskom obliku</w:t>
      </w:r>
      <w:r w:rsidR="007E3FC4" w:rsidRPr="00E14106">
        <w:rPr>
          <w:rFonts w:asciiTheme="majorHAnsi" w:eastAsia="Times New Roman" w:hAnsiTheme="majorHAnsi" w:cstheme="majorHAnsi"/>
          <w:color w:val="000000"/>
          <w:sz w:val="24"/>
          <w:szCs w:val="24"/>
          <w:lang w:eastAsia="hr-HR"/>
        </w:rPr>
        <w:t xml:space="preserve"> iz točke 1. poglavlja 2.3 ovog Natječaja</w:t>
      </w:r>
    </w:p>
    <w:p w14:paraId="601639E6" w14:textId="77777777" w:rsidR="00F93914" w:rsidRPr="00E14106" w:rsidRDefault="002B5F30" w:rsidP="003626F9">
      <w:pPr>
        <w:shd w:val="clear" w:color="auto" w:fill="FFFFFF"/>
        <w:spacing w:after="240"/>
        <w:jc w:val="both"/>
        <w:rPr>
          <w:rFonts w:asciiTheme="majorHAnsi" w:eastAsia="Times New Roman" w:hAnsiTheme="majorHAnsi" w:cstheme="majorHAnsi"/>
          <w:sz w:val="24"/>
          <w:szCs w:val="24"/>
          <w:lang w:eastAsia="ar-SA"/>
        </w:rPr>
      </w:pPr>
      <w:r w:rsidRPr="00E14106">
        <w:rPr>
          <w:rFonts w:asciiTheme="majorHAnsi" w:eastAsia="Times New Roman" w:hAnsiTheme="majorHAnsi" w:cstheme="majorHAnsi"/>
          <w:color w:val="000000"/>
          <w:sz w:val="24"/>
          <w:szCs w:val="24"/>
          <w:lang w:eastAsia="hr-HR"/>
        </w:rPr>
        <w:t xml:space="preserve">U </w:t>
      </w:r>
      <w:r w:rsidR="00B964E2" w:rsidRPr="00E14106">
        <w:rPr>
          <w:rFonts w:asciiTheme="majorHAnsi" w:eastAsia="Times New Roman" w:hAnsiTheme="majorHAnsi" w:cstheme="majorHAnsi"/>
          <w:color w:val="000000"/>
          <w:sz w:val="24"/>
          <w:szCs w:val="24"/>
          <w:lang w:eastAsia="hr-HR"/>
        </w:rPr>
        <w:t>navedenim slučajevima</w:t>
      </w:r>
      <w:r w:rsidRPr="00E14106">
        <w:rPr>
          <w:rFonts w:asciiTheme="majorHAnsi" w:eastAsia="Times New Roman" w:hAnsiTheme="majorHAnsi" w:cstheme="majorHAnsi"/>
          <w:color w:val="000000"/>
          <w:sz w:val="24"/>
          <w:szCs w:val="24"/>
          <w:lang w:eastAsia="hr-HR"/>
        </w:rPr>
        <w:t>, u obzir će se uzeti najranije pr</w:t>
      </w:r>
      <w:r w:rsidR="00497DB0" w:rsidRPr="00E14106">
        <w:rPr>
          <w:rFonts w:asciiTheme="majorHAnsi" w:eastAsia="Times New Roman" w:hAnsiTheme="majorHAnsi" w:cstheme="majorHAnsi"/>
          <w:color w:val="000000"/>
          <w:sz w:val="24"/>
          <w:szCs w:val="24"/>
          <w:lang w:eastAsia="hr-HR"/>
        </w:rPr>
        <w:t xml:space="preserve">ijavljeni projekt, dok se ostale prijave projekata neće uzeti u razmatranje te </w:t>
      </w:r>
      <w:r w:rsidRPr="00E14106">
        <w:rPr>
          <w:rFonts w:asciiTheme="majorHAnsi" w:eastAsia="Times New Roman" w:hAnsiTheme="majorHAnsi" w:cstheme="majorHAnsi"/>
          <w:color w:val="000000"/>
          <w:sz w:val="24"/>
          <w:szCs w:val="24"/>
          <w:lang w:eastAsia="hr-HR"/>
        </w:rPr>
        <w:t>će se</w:t>
      </w:r>
      <w:r w:rsidR="00497DB0" w:rsidRPr="00E14106">
        <w:rPr>
          <w:rFonts w:asciiTheme="majorHAnsi" w:eastAsia="Times New Roman" w:hAnsiTheme="majorHAnsi" w:cstheme="majorHAnsi"/>
          <w:color w:val="000000"/>
          <w:sz w:val="24"/>
          <w:szCs w:val="24"/>
          <w:lang w:eastAsia="hr-HR"/>
        </w:rPr>
        <w:t xml:space="preserve"> za takve izdati</w:t>
      </w:r>
      <w:r w:rsidRPr="00E14106">
        <w:rPr>
          <w:rFonts w:asciiTheme="majorHAnsi" w:eastAsia="Times New Roman" w:hAnsiTheme="majorHAnsi" w:cstheme="majorHAnsi"/>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E14106" w14:paraId="6AEDA73D" w14:textId="77777777" w:rsidTr="005A64FD">
        <w:trPr>
          <w:trHeight w:val="1401"/>
        </w:trPr>
        <w:tc>
          <w:tcPr>
            <w:tcW w:w="9288" w:type="dxa"/>
          </w:tcPr>
          <w:p w14:paraId="4FB80DA9" w14:textId="77777777" w:rsidR="0063493E" w:rsidRPr="00E14106" w:rsidRDefault="0063493E" w:rsidP="009C0FD8">
            <w:pPr>
              <w:rPr>
                <w:rFonts w:asciiTheme="majorHAnsi" w:hAnsiTheme="majorHAnsi" w:cstheme="majorHAnsi"/>
                <w:b/>
                <w:sz w:val="24"/>
                <w:szCs w:val="24"/>
                <w:lang w:val="hr-HR"/>
              </w:rPr>
            </w:pPr>
            <w:r w:rsidRPr="00E14106">
              <w:rPr>
                <w:rFonts w:asciiTheme="majorHAnsi" w:hAnsiTheme="majorHAnsi" w:cstheme="majorHAnsi"/>
                <w:b/>
                <w:sz w:val="24"/>
                <w:szCs w:val="24"/>
                <w:lang w:val="hr-HR"/>
              </w:rPr>
              <w:lastRenderedPageBreak/>
              <w:t>Napomena:</w:t>
            </w:r>
          </w:p>
          <w:p w14:paraId="62F0F5D1" w14:textId="77777777" w:rsidR="0063493E" w:rsidRPr="00E14106" w:rsidRDefault="00B401BD" w:rsidP="005A64FD">
            <w:pPr>
              <w:spacing w:after="120"/>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Nositelji projekta</w:t>
            </w:r>
            <w:r w:rsidR="0063493E" w:rsidRPr="00E14106">
              <w:rPr>
                <w:rFonts w:asciiTheme="majorHAnsi" w:hAnsiTheme="majorHAnsi" w:cstheme="majorHAnsi"/>
                <w:sz w:val="24"/>
                <w:szCs w:val="24"/>
                <w:lang w:val="hr-HR"/>
              </w:rPr>
              <w:t xml:space="preserve"> </w:t>
            </w:r>
            <w:r w:rsidR="0024742F" w:rsidRPr="00E14106">
              <w:rPr>
                <w:rFonts w:asciiTheme="majorHAnsi" w:hAnsiTheme="majorHAnsi" w:cstheme="majorHAnsi"/>
                <w:sz w:val="24"/>
                <w:szCs w:val="24"/>
                <w:lang w:val="hr-HR"/>
              </w:rPr>
              <w:t>koji su</w:t>
            </w:r>
            <w:r w:rsidR="0063493E" w:rsidRPr="00E14106">
              <w:rPr>
                <w:rFonts w:asciiTheme="majorHAnsi" w:hAnsiTheme="majorHAnsi" w:cstheme="majorHAnsi"/>
                <w:sz w:val="24"/>
                <w:szCs w:val="24"/>
                <w:lang w:val="hr-HR"/>
              </w:rPr>
              <w:t xml:space="preserve"> u postupku dodjele sredstava u sklopu </w:t>
            </w:r>
            <w:r w:rsidRPr="00E14106">
              <w:rPr>
                <w:rFonts w:asciiTheme="majorHAnsi" w:hAnsiTheme="majorHAnsi" w:cstheme="majorHAnsi"/>
                <w:sz w:val="24"/>
                <w:szCs w:val="24"/>
                <w:lang w:val="hr-HR"/>
              </w:rPr>
              <w:t>n</w:t>
            </w:r>
            <w:r w:rsidR="0063493E" w:rsidRPr="00E14106">
              <w:rPr>
                <w:rFonts w:asciiTheme="majorHAnsi" w:hAnsiTheme="majorHAnsi" w:cstheme="majorHAnsi"/>
                <w:sz w:val="24"/>
                <w:szCs w:val="24"/>
                <w:lang w:val="hr-HR"/>
              </w:rPr>
              <w:t xml:space="preserve">acionalnog natječaja za tip operacije 6.3.1. </w:t>
            </w:r>
          </w:p>
          <w:p w14:paraId="51134291" w14:textId="77777777" w:rsidR="00941018" w:rsidRPr="00E14106" w:rsidRDefault="0024742F" w:rsidP="00956E41">
            <w:pPr>
              <w:jc w:val="center"/>
              <w:rPr>
                <w:rFonts w:asciiTheme="majorHAnsi" w:hAnsiTheme="majorHAnsi" w:cstheme="majorHAnsi"/>
                <w:sz w:val="24"/>
                <w:szCs w:val="24"/>
                <w:lang w:val="hr-HR"/>
              </w:rPr>
            </w:pPr>
            <w:r w:rsidRPr="00E14106">
              <w:rPr>
                <w:rFonts w:asciiTheme="majorHAnsi" w:hAnsiTheme="majorHAnsi" w:cstheme="majorHAnsi"/>
                <w:b/>
                <w:sz w:val="24"/>
                <w:szCs w:val="24"/>
                <w:u w:val="single"/>
                <w:lang w:val="hr-HR"/>
              </w:rPr>
              <w:t>ne mogu istovremeno biti u postupku odabira projekata temeljem ovog Natječaja</w:t>
            </w:r>
            <w:r w:rsidR="00941018" w:rsidRPr="00E14106">
              <w:rPr>
                <w:rFonts w:asciiTheme="majorHAnsi" w:hAnsiTheme="majorHAnsi" w:cstheme="majorHAnsi"/>
                <w:b/>
                <w:sz w:val="24"/>
                <w:szCs w:val="24"/>
                <w:u w:val="single"/>
                <w:lang w:val="hr-HR"/>
              </w:rPr>
              <w:t xml:space="preserve">. </w:t>
            </w:r>
          </w:p>
        </w:tc>
      </w:tr>
    </w:tbl>
    <w:p w14:paraId="3A35C4F3" w14:textId="77777777" w:rsidR="00E11395" w:rsidRPr="00E14106" w:rsidRDefault="00E11395" w:rsidP="0063493E">
      <w:pPr>
        <w:pStyle w:val="Naslov2"/>
        <w:spacing w:before="240" w:after="240"/>
        <w:ind w:left="578" w:hanging="578"/>
        <w:rPr>
          <w:rFonts w:cstheme="majorHAnsi"/>
          <w:b/>
          <w:color w:val="auto"/>
          <w:sz w:val="24"/>
          <w:szCs w:val="24"/>
        </w:rPr>
      </w:pPr>
      <w:bookmarkStart w:id="29" w:name="_Toc450901557"/>
      <w:bookmarkStart w:id="30" w:name="_Toc67929286"/>
      <w:bookmarkStart w:id="31" w:name="_Toc371521560"/>
      <w:r w:rsidRPr="00E14106">
        <w:rPr>
          <w:rFonts w:cstheme="majorHAnsi"/>
          <w:b/>
          <w:color w:val="auto"/>
          <w:sz w:val="24"/>
          <w:szCs w:val="24"/>
        </w:rPr>
        <w:t>Krite</w:t>
      </w:r>
      <w:r w:rsidR="007A4288" w:rsidRPr="00E14106">
        <w:rPr>
          <w:rFonts w:cstheme="majorHAnsi"/>
          <w:b/>
          <w:color w:val="auto"/>
          <w:sz w:val="24"/>
          <w:szCs w:val="24"/>
        </w:rPr>
        <w:t>riji za isključenje nositelja projekta</w:t>
      </w:r>
      <w:r w:rsidRPr="00E14106">
        <w:rPr>
          <w:rFonts w:cstheme="majorHAnsi"/>
          <w:b/>
          <w:color w:val="auto"/>
          <w:sz w:val="24"/>
          <w:szCs w:val="24"/>
        </w:rPr>
        <w:t xml:space="preserve"> (Tko ne može sudjelovati?)</w:t>
      </w:r>
      <w:bookmarkEnd w:id="29"/>
      <w:bookmarkEnd w:id="30"/>
    </w:p>
    <w:p w14:paraId="3BD1666F" w14:textId="343FC2AD" w:rsidR="00E11395" w:rsidRPr="00E14106" w:rsidRDefault="0063493E" w:rsidP="00E11395">
      <w:pPr>
        <w:shd w:val="clear" w:color="auto" w:fill="FFFFFF"/>
        <w:spacing w:before="120" w:after="120"/>
        <w:jc w:val="both"/>
        <w:rPr>
          <w:rFonts w:asciiTheme="majorHAnsi" w:eastAsia="Times New Roman" w:hAnsiTheme="majorHAnsi" w:cstheme="majorHAnsi"/>
          <w:sz w:val="24"/>
          <w:szCs w:val="24"/>
          <w:lang w:eastAsia="ar-SA"/>
        </w:rPr>
      </w:pPr>
      <w:r w:rsidRPr="00E14106">
        <w:rPr>
          <w:rFonts w:asciiTheme="majorHAnsi" w:eastAsia="Times New Roman" w:hAnsiTheme="majorHAnsi" w:cstheme="majorHAnsi"/>
          <w:sz w:val="24"/>
          <w:szCs w:val="24"/>
          <w:lang w:eastAsia="ar-SA"/>
        </w:rPr>
        <w:t xml:space="preserve">U okviru </w:t>
      </w:r>
      <w:r w:rsidR="004D4A88" w:rsidRPr="00E14106">
        <w:rPr>
          <w:rFonts w:asciiTheme="majorHAnsi" w:eastAsia="Times New Roman" w:hAnsiTheme="majorHAnsi" w:cstheme="majorHAnsi"/>
          <w:sz w:val="24"/>
          <w:szCs w:val="24"/>
          <w:lang w:eastAsia="ar-SA"/>
        </w:rPr>
        <w:t>ovog Natječaja</w:t>
      </w:r>
      <w:r w:rsidR="006C6D1F" w:rsidRPr="00E14106">
        <w:rPr>
          <w:rStyle w:val="Referencafusnote"/>
          <w:rFonts w:asciiTheme="majorHAnsi" w:eastAsia="Times New Roman" w:hAnsiTheme="majorHAnsi" w:cstheme="majorHAnsi"/>
          <w:sz w:val="24"/>
          <w:szCs w:val="24"/>
          <w:lang w:eastAsia="ar-SA"/>
        </w:rPr>
        <w:footnoteReference w:id="2"/>
      </w:r>
      <w:r w:rsidR="004D4A88" w:rsidRPr="00E14106">
        <w:rPr>
          <w:rFonts w:asciiTheme="majorHAnsi" w:eastAsia="Times New Roman" w:hAnsiTheme="majorHAnsi" w:cstheme="majorHAnsi"/>
          <w:sz w:val="24"/>
          <w:szCs w:val="24"/>
          <w:lang w:eastAsia="ar-SA"/>
        </w:rPr>
        <w:t xml:space="preserve">, </w:t>
      </w:r>
      <w:r w:rsidR="00E11395" w:rsidRPr="00E14106">
        <w:rPr>
          <w:rFonts w:asciiTheme="majorHAnsi" w:eastAsia="Times New Roman" w:hAnsiTheme="majorHAnsi" w:cstheme="majorHAnsi"/>
          <w:sz w:val="24"/>
          <w:szCs w:val="24"/>
          <w:lang w:eastAsia="ar-SA"/>
        </w:rPr>
        <w:t xml:space="preserve">potpora se </w:t>
      </w:r>
      <w:r w:rsidR="00E11395" w:rsidRPr="00E14106">
        <w:rPr>
          <w:rFonts w:asciiTheme="majorHAnsi" w:eastAsia="Times New Roman" w:hAnsiTheme="majorHAnsi" w:cstheme="majorHAnsi"/>
          <w:b/>
          <w:sz w:val="24"/>
          <w:szCs w:val="24"/>
          <w:u w:val="single"/>
          <w:lang w:eastAsia="ar-SA"/>
        </w:rPr>
        <w:t>ne može</w:t>
      </w:r>
      <w:r w:rsidR="00E11395" w:rsidRPr="00E14106">
        <w:rPr>
          <w:rFonts w:asciiTheme="majorHAnsi" w:eastAsia="Times New Roman" w:hAnsiTheme="majorHAnsi" w:cstheme="majorHAnsi"/>
          <w:sz w:val="24"/>
          <w:szCs w:val="24"/>
          <w:lang w:eastAsia="ar-SA"/>
        </w:rPr>
        <w:t xml:space="preserve"> dodijeliti:</w:t>
      </w:r>
    </w:p>
    <w:p w14:paraId="6B538717" w14:textId="14CD8754" w:rsidR="00FF6D26" w:rsidRPr="00E14106" w:rsidRDefault="00FF6D26" w:rsidP="006C6D1F">
      <w:pPr>
        <w:numPr>
          <w:ilvl w:val="0"/>
          <w:numId w:val="8"/>
        </w:numPr>
        <w:shd w:val="clear" w:color="auto" w:fill="FFFFFF"/>
        <w:spacing w:before="120" w:after="120"/>
        <w:jc w:val="both"/>
        <w:rPr>
          <w:rFonts w:asciiTheme="majorHAnsi" w:eastAsia="Times New Roman" w:hAnsiTheme="majorHAnsi" w:cstheme="majorHAnsi"/>
          <w:sz w:val="24"/>
          <w:szCs w:val="24"/>
        </w:rPr>
      </w:pPr>
      <w:bookmarkStart w:id="32" w:name="_Hlk60084365"/>
      <w:r w:rsidRPr="00E14106">
        <w:rPr>
          <w:rFonts w:asciiTheme="majorHAnsi" w:hAnsiTheme="majorHAnsi" w:cstheme="majorHAnsi"/>
          <w:sz w:val="24"/>
          <w:szCs w:val="24"/>
        </w:rPr>
        <w:t>nositelj</w:t>
      </w:r>
      <w:r w:rsidR="00207599" w:rsidRPr="00E14106">
        <w:rPr>
          <w:rFonts w:asciiTheme="majorHAnsi" w:hAnsiTheme="majorHAnsi" w:cstheme="majorHAnsi"/>
          <w:sz w:val="24"/>
          <w:szCs w:val="24"/>
        </w:rPr>
        <w:t>u</w:t>
      </w:r>
      <w:r w:rsidRPr="00E14106">
        <w:rPr>
          <w:rFonts w:asciiTheme="majorHAnsi" w:hAnsiTheme="majorHAnsi" w:cstheme="majorHAnsi"/>
          <w:sz w:val="24"/>
          <w:szCs w:val="24"/>
        </w:rPr>
        <w:t xml:space="preserve"> projekta koji nema</w:t>
      </w:r>
      <w:r w:rsidR="004D4A88" w:rsidRPr="00E14106">
        <w:rPr>
          <w:rFonts w:asciiTheme="majorHAnsi" w:hAnsiTheme="majorHAnsi" w:cstheme="majorHAnsi"/>
          <w:sz w:val="24"/>
          <w:szCs w:val="24"/>
        </w:rPr>
        <w:t xml:space="preserve"> sjedište na području LAG obuhvata</w:t>
      </w:r>
      <w:r w:rsidR="00275316" w:rsidRPr="00E14106">
        <w:rPr>
          <w:rStyle w:val="Referencafusnote"/>
          <w:rFonts w:asciiTheme="majorHAnsi" w:hAnsiTheme="majorHAnsi" w:cstheme="majorHAnsi"/>
          <w:sz w:val="24"/>
          <w:szCs w:val="24"/>
        </w:rPr>
        <w:footnoteReference w:id="3"/>
      </w:r>
      <w:r w:rsidR="003E62ED" w:rsidRPr="00E14106">
        <w:rPr>
          <w:rFonts w:asciiTheme="majorHAnsi" w:hAnsiTheme="majorHAnsi" w:cstheme="majorHAnsi"/>
          <w:sz w:val="24"/>
          <w:szCs w:val="24"/>
        </w:rPr>
        <w:t xml:space="preserve"> </w:t>
      </w:r>
      <w:r w:rsidR="004941FC" w:rsidRPr="00E14106">
        <w:rPr>
          <w:rFonts w:asciiTheme="majorHAnsi" w:hAnsiTheme="majorHAnsi" w:cstheme="majorHAnsi"/>
          <w:sz w:val="24"/>
          <w:szCs w:val="24"/>
        </w:rPr>
        <w:t xml:space="preserve">prije </w:t>
      </w:r>
      <w:r w:rsidR="00F32576" w:rsidRPr="00E14106">
        <w:rPr>
          <w:rFonts w:asciiTheme="majorHAnsi" w:hAnsiTheme="majorHAnsi" w:cstheme="majorHAnsi"/>
          <w:sz w:val="24"/>
          <w:szCs w:val="24"/>
        </w:rPr>
        <w:t>dana</w:t>
      </w:r>
      <w:r w:rsidR="002660A6" w:rsidRPr="00E14106">
        <w:rPr>
          <w:rFonts w:asciiTheme="majorHAnsi" w:hAnsiTheme="majorHAnsi" w:cstheme="majorHAnsi"/>
          <w:sz w:val="24"/>
          <w:szCs w:val="24"/>
        </w:rPr>
        <w:t xml:space="preserve"> </w:t>
      </w:r>
      <w:r w:rsidR="00B93006" w:rsidRPr="00E14106">
        <w:rPr>
          <w:rFonts w:asciiTheme="majorHAnsi" w:hAnsiTheme="majorHAnsi" w:cstheme="majorHAnsi"/>
          <w:sz w:val="24"/>
          <w:szCs w:val="24"/>
        </w:rPr>
        <w:t>objave ovog N</w:t>
      </w:r>
      <w:r w:rsidR="002660A6" w:rsidRPr="00E14106">
        <w:rPr>
          <w:rFonts w:asciiTheme="majorHAnsi" w:hAnsiTheme="majorHAnsi" w:cstheme="majorHAnsi"/>
          <w:sz w:val="24"/>
          <w:szCs w:val="24"/>
        </w:rPr>
        <w:t>atječaj</w:t>
      </w:r>
      <w:r w:rsidR="00B93006" w:rsidRPr="00E14106">
        <w:rPr>
          <w:rFonts w:asciiTheme="majorHAnsi" w:hAnsiTheme="majorHAnsi" w:cstheme="majorHAnsi"/>
          <w:sz w:val="24"/>
          <w:szCs w:val="24"/>
        </w:rPr>
        <w:t>a</w:t>
      </w:r>
      <w:r w:rsidRPr="00E14106">
        <w:rPr>
          <w:rFonts w:asciiTheme="majorHAnsi" w:hAnsiTheme="majorHAnsi" w:cstheme="majorHAnsi"/>
          <w:sz w:val="24"/>
          <w:szCs w:val="24"/>
        </w:rPr>
        <w:t xml:space="preserve">, </w:t>
      </w:r>
      <w:r w:rsidR="004D4A88" w:rsidRPr="00E14106">
        <w:rPr>
          <w:rFonts w:asciiTheme="majorHAnsi" w:hAnsiTheme="majorHAnsi" w:cstheme="majorHAnsi"/>
          <w:sz w:val="24"/>
          <w:szCs w:val="24"/>
        </w:rPr>
        <w:t xml:space="preserve">što </w:t>
      </w:r>
      <w:r w:rsidR="006C6D1F" w:rsidRPr="00E14106">
        <w:rPr>
          <w:rFonts w:asciiTheme="majorHAnsi" w:hAnsiTheme="majorHAnsi" w:cstheme="majorHAnsi"/>
          <w:sz w:val="24"/>
          <w:szCs w:val="24"/>
        </w:rPr>
        <w:t>ov</w:t>
      </w:r>
      <w:r w:rsidRPr="00E14106">
        <w:rPr>
          <w:rFonts w:asciiTheme="majorHAnsi" w:hAnsiTheme="majorHAnsi" w:cstheme="majorHAnsi"/>
          <w:sz w:val="24"/>
          <w:szCs w:val="24"/>
        </w:rPr>
        <w:t xml:space="preserve">isno o </w:t>
      </w:r>
      <w:r w:rsidR="004D4A88" w:rsidRPr="00E14106">
        <w:rPr>
          <w:rFonts w:asciiTheme="majorHAnsi" w:hAnsiTheme="majorHAnsi" w:cstheme="majorHAnsi"/>
          <w:sz w:val="24"/>
          <w:szCs w:val="24"/>
        </w:rPr>
        <w:t>organizacijskom</w:t>
      </w:r>
      <w:r w:rsidRPr="00E14106">
        <w:rPr>
          <w:rFonts w:asciiTheme="majorHAnsi" w:hAnsiTheme="majorHAnsi" w:cstheme="majorHAnsi"/>
          <w:sz w:val="24"/>
          <w:szCs w:val="24"/>
        </w:rPr>
        <w:t xml:space="preserve"> obliku nositelja projekta podrazumijeva </w:t>
      </w:r>
      <w:r w:rsidR="00C259D7" w:rsidRPr="00E14106">
        <w:rPr>
          <w:rFonts w:asciiTheme="majorHAnsi" w:hAnsiTheme="majorHAnsi" w:cstheme="majorHAnsi"/>
          <w:sz w:val="24"/>
          <w:szCs w:val="24"/>
        </w:rPr>
        <w:t>sljedeće</w:t>
      </w:r>
      <w:r w:rsidRPr="00E14106">
        <w:rPr>
          <w:rFonts w:asciiTheme="majorHAnsi" w:hAnsiTheme="majorHAnsi" w:cstheme="majorHAnsi"/>
          <w:sz w:val="24"/>
          <w:szCs w:val="24"/>
        </w:rPr>
        <w:t>:</w:t>
      </w:r>
    </w:p>
    <w:bookmarkEnd w:id="32"/>
    <w:p w14:paraId="7E72643B" w14:textId="5A929A9A" w:rsidR="004D4A88" w:rsidRPr="00E14106" w:rsidRDefault="00B23D18" w:rsidP="006C6D1F">
      <w:pPr>
        <w:pStyle w:val="Odlomakpopisa"/>
        <w:numPr>
          <w:ilvl w:val="1"/>
          <w:numId w:val="9"/>
        </w:numPr>
        <w:shd w:val="clear" w:color="auto" w:fill="FFFFFF"/>
        <w:spacing w:before="120" w:after="120"/>
        <w:ind w:left="1276" w:hanging="567"/>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SOPG i </w:t>
      </w:r>
      <w:r w:rsidR="004D4A88" w:rsidRPr="00E14106">
        <w:rPr>
          <w:rFonts w:asciiTheme="majorHAnsi" w:eastAsia="Times New Roman" w:hAnsiTheme="majorHAnsi" w:cstheme="majorHAnsi"/>
          <w:sz w:val="24"/>
          <w:szCs w:val="24"/>
        </w:rPr>
        <w:t xml:space="preserve">OPG – </w:t>
      </w:r>
      <w:r w:rsidR="00005710" w:rsidRPr="00E14106">
        <w:rPr>
          <w:rFonts w:asciiTheme="majorHAnsi" w:eastAsia="Times New Roman" w:hAnsiTheme="majorHAnsi" w:cstheme="majorHAnsi"/>
          <w:sz w:val="24"/>
          <w:szCs w:val="24"/>
        </w:rPr>
        <w:t>sjedište</w:t>
      </w:r>
      <w:r w:rsidR="004D4A88" w:rsidRPr="00E14106">
        <w:rPr>
          <w:rFonts w:asciiTheme="majorHAnsi" w:eastAsia="Times New Roman" w:hAnsiTheme="majorHAnsi" w:cstheme="majorHAnsi"/>
          <w:sz w:val="24"/>
          <w:szCs w:val="24"/>
        </w:rPr>
        <w:t xml:space="preserve"> </w:t>
      </w:r>
      <w:r w:rsidR="00F93914" w:rsidRPr="00E14106">
        <w:rPr>
          <w:rFonts w:asciiTheme="majorHAnsi" w:eastAsia="Times New Roman" w:hAnsiTheme="majorHAnsi" w:cstheme="majorHAnsi"/>
          <w:sz w:val="24"/>
          <w:szCs w:val="24"/>
        </w:rPr>
        <w:t>SOPG-a/</w:t>
      </w:r>
      <w:r w:rsidR="004D4A88" w:rsidRPr="00E14106">
        <w:rPr>
          <w:rFonts w:asciiTheme="majorHAnsi" w:eastAsia="Times New Roman" w:hAnsiTheme="majorHAnsi" w:cstheme="majorHAnsi"/>
          <w:sz w:val="24"/>
          <w:szCs w:val="24"/>
        </w:rPr>
        <w:t>OPG-a</w:t>
      </w:r>
      <w:r w:rsidR="00005710" w:rsidRPr="00E14106">
        <w:rPr>
          <w:rFonts w:asciiTheme="majorHAnsi" w:eastAsia="Times New Roman" w:hAnsiTheme="majorHAnsi" w:cstheme="majorHAnsi"/>
          <w:sz w:val="24"/>
          <w:szCs w:val="24"/>
        </w:rPr>
        <w:t xml:space="preserve"> </w:t>
      </w:r>
      <w:r w:rsidR="006C6D1F" w:rsidRPr="00E14106">
        <w:rPr>
          <w:rFonts w:asciiTheme="majorHAnsi" w:eastAsia="Times New Roman" w:hAnsiTheme="majorHAnsi" w:cstheme="majorHAnsi"/>
          <w:sz w:val="24"/>
          <w:szCs w:val="24"/>
        </w:rPr>
        <w:t>u</w:t>
      </w:r>
      <w:r w:rsidR="00005710" w:rsidRPr="00E14106">
        <w:rPr>
          <w:rFonts w:asciiTheme="majorHAnsi" w:eastAsia="Times New Roman" w:hAnsiTheme="majorHAnsi" w:cstheme="majorHAnsi"/>
          <w:sz w:val="24"/>
          <w:szCs w:val="24"/>
        </w:rPr>
        <w:t xml:space="preserve"> Upisnik</w:t>
      </w:r>
      <w:r w:rsidR="006C6D1F" w:rsidRPr="00E14106">
        <w:rPr>
          <w:rFonts w:asciiTheme="majorHAnsi" w:eastAsia="Times New Roman" w:hAnsiTheme="majorHAnsi" w:cstheme="majorHAnsi"/>
          <w:sz w:val="24"/>
          <w:szCs w:val="24"/>
        </w:rPr>
        <w:t>u</w:t>
      </w:r>
      <w:r w:rsidR="00005710" w:rsidRPr="00E14106">
        <w:rPr>
          <w:rFonts w:asciiTheme="majorHAnsi" w:eastAsia="Times New Roman" w:hAnsiTheme="majorHAnsi" w:cstheme="majorHAnsi"/>
          <w:sz w:val="24"/>
          <w:szCs w:val="24"/>
        </w:rPr>
        <w:t xml:space="preserve"> </w:t>
      </w:r>
    </w:p>
    <w:p w14:paraId="057C1469" w14:textId="5773CE5C" w:rsidR="004D4A88" w:rsidRPr="00E14106" w:rsidRDefault="00FF6D26" w:rsidP="006C6D1F">
      <w:pPr>
        <w:pStyle w:val="Odlomakpopisa"/>
        <w:numPr>
          <w:ilvl w:val="1"/>
          <w:numId w:val="9"/>
        </w:numPr>
        <w:shd w:val="clear" w:color="auto" w:fill="FFFFFF"/>
        <w:spacing w:before="120" w:after="120"/>
        <w:ind w:left="1276" w:hanging="567"/>
        <w:jc w:val="both"/>
        <w:rPr>
          <w:rFonts w:asciiTheme="majorHAnsi" w:eastAsia="Times New Roman" w:hAnsiTheme="majorHAnsi" w:cstheme="majorHAnsi"/>
          <w:sz w:val="24"/>
          <w:szCs w:val="24"/>
        </w:rPr>
      </w:pPr>
      <w:r w:rsidRPr="00E14106">
        <w:rPr>
          <w:rFonts w:asciiTheme="majorHAnsi" w:hAnsiTheme="majorHAnsi" w:cstheme="majorHAnsi"/>
          <w:sz w:val="24"/>
          <w:szCs w:val="24"/>
        </w:rPr>
        <w:t>trgovačko društvo</w:t>
      </w:r>
      <w:r w:rsidR="004D4A88" w:rsidRPr="00E14106">
        <w:rPr>
          <w:rFonts w:asciiTheme="majorHAnsi" w:hAnsiTheme="majorHAnsi" w:cstheme="majorHAnsi"/>
          <w:sz w:val="24"/>
          <w:szCs w:val="24"/>
        </w:rPr>
        <w:t xml:space="preserve"> i</w:t>
      </w:r>
      <w:r w:rsidRPr="00E14106">
        <w:rPr>
          <w:rFonts w:asciiTheme="majorHAnsi" w:hAnsiTheme="majorHAnsi" w:cstheme="majorHAnsi"/>
          <w:sz w:val="24"/>
          <w:szCs w:val="24"/>
        </w:rPr>
        <w:t xml:space="preserve"> zadrug</w:t>
      </w:r>
      <w:r w:rsidR="00941018" w:rsidRPr="00E14106">
        <w:rPr>
          <w:rFonts w:asciiTheme="majorHAnsi" w:hAnsiTheme="majorHAnsi" w:cstheme="majorHAnsi"/>
          <w:sz w:val="24"/>
          <w:szCs w:val="24"/>
        </w:rPr>
        <w:t>a</w:t>
      </w:r>
      <w:r w:rsidR="004D4A88" w:rsidRPr="00E14106">
        <w:rPr>
          <w:rFonts w:asciiTheme="majorHAnsi" w:hAnsiTheme="majorHAnsi" w:cstheme="majorHAnsi"/>
          <w:sz w:val="24"/>
          <w:szCs w:val="24"/>
        </w:rPr>
        <w:t xml:space="preserve"> </w:t>
      </w:r>
      <w:r w:rsidR="00275316" w:rsidRPr="00E14106">
        <w:rPr>
          <w:rFonts w:asciiTheme="majorHAnsi" w:hAnsiTheme="majorHAnsi" w:cstheme="majorHAnsi"/>
          <w:sz w:val="24"/>
          <w:szCs w:val="24"/>
        </w:rPr>
        <w:t xml:space="preserve">– </w:t>
      </w:r>
      <w:r w:rsidR="0024742F" w:rsidRPr="00E14106">
        <w:rPr>
          <w:rFonts w:asciiTheme="majorHAnsi" w:hAnsiTheme="majorHAnsi" w:cstheme="majorHAnsi"/>
          <w:sz w:val="24"/>
          <w:szCs w:val="24"/>
        </w:rPr>
        <w:t>adresa</w:t>
      </w:r>
      <w:r w:rsidR="003B6FAF" w:rsidRPr="00E14106">
        <w:rPr>
          <w:rFonts w:asciiTheme="majorHAnsi" w:hAnsiTheme="majorHAnsi" w:cstheme="majorHAnsi"/>
          <w:sz w:val="24"/>
          <w:szCs w:val="24"/>
        </w:rPr>
        <w:t xml:space="preserve"> sjedišta</w:t>
      </w:r>
      <w:r w:rsidR="004F23DD" w:rsidRPr="00E14106">
        <w:rPr>
          <w:rFonts w:asciiTheme="majorHAnsi" w:hAnsiTheme="majorHAnsi" w:cstheme="majorHAnsi"/>
          <w:sz w:val="24"/>
          <w:szCs w:val="24"/>
        </w:rPr>
        <w:t xml:space="preserve"> </w:t>
      </w:r>
      <w:r w:rsidR="006C6D1F" w:rsidRPr="00E14106">
        <w:rPr>
          <w:rFonts w:asciiTheme="majorHAnsi" w:hAnsiTheme="majorHAnsi" w:cstheme="majorHAnsi"/>
          <w:sz w:val="24"/>
          <w:szCs w:val="24"/>
        </w:rPr>
        <w:t>u</w:t>
      </w:r>
      <w:r w:rsidR="00005710" w:rsidRPr="00E14106">
        <w:rPr>
          <w:rFonts w:asciiTheme="majorHAnsi" w:hAnsiTheme="majorHAnsi" w:cstheme="majorHAnsi"/>
          <w:sz w:val="24"/>
          <w:szCs w:val="24"/>
        </w:rPr>
        <w:t xml:space="preserve"> Sudsko</w:t>
      </w:r>
      <w:r w:rsidR="006C6D1F" w:rsidRPr="00E14106">
        <w:rPr>
          <w:rFonts w:asciiTheme="majorHAnsi" w:hAnsiTheme="majorHAnsi" w:cstheme="majorHAnsi"/>
          <w:sz w:val="24"/>
          <w:szCs w:val="24"/>
        </w:rPr>
        <w:t>m</w:t>
      </w:r>
      <w:r w:rsidR="00005710" w:rsidRPr="00E14106">
        <w:rPr>
          <w:rFonts w:asciiTheme="majorHAnsi" w:hAnsiTheme="majorHAnsi" w:cstheme="majorHAnsi"/>
          <w:sz w:val="24"/>
          <w:szCs w:val="24"/>
        </w:rPr>
        <w:t xml:space="preserve"> registr</w:t>
      </w:r>
      <w:r w:rsidR="006C6D1F" w:rsidRPr="00E14106">
        <w:rPr>
          <w:rFonts w:asciiTheme="majorHAnsi" w:hAnsiTheme="majorHAnsi" w:cstheme="majorHAnsi"/>
          <w:sz w:val="24"/>
          <w:szCs w:val="24"/>
        </w:rPr>
        <w:t>u</w:t>
      </w:r>
    </w:p>
    <w:p w14:paraId="0427C60E" w14:textId="586E3BEB" w:rsidR="007C4785" w:rsidRPr="00E14106" w:rsidRDefault="004D4A88" w:rsidP="006C6D1F">
      <w:pPr>
        <w:pStyle w:val="Odlomakpopisa"/>
        <w:numPr>
          <w:ilvl w:val="1"/>
          <w:numId w:val="9"/>
        </w:numPr>
        <w:shd w:val="clear" w:color="auto" w:fill="FFFFFF"/>
        <w:spacing w:before="120" w:after="240"/>
        <w:ind w:left="1276" w:hanging="567"/>
        <w:jc w:val="both"/>
        <w:rPr>
          <w:rFonts w:asciiTheme="majorHAnsi" w:hAnsiTheme="majorHAnsi" w:cstheme="majorHAnsi"/>
          <w:sz w:val="24"/>
          <w:szCs w:val="24"/>
        </w:rPr>
      </w:pPr>
      <w:r w:rsidRPr="00E14106">
        <w:rPr>
          <w:rFonts w:asciiTheme="majorHAnsi" w:hAnsiTheme="majorHAnsi" w:cstheme="majorHAnsi"/>
          <w:sz w:val="24"/>
          <w:szCs w:val="24"/>
        </w:rPr>
        <w:t>obrt – adresa sjedišta obrta</w:t>
      </w:r>
      <w:r w:rsidRPr="00E14106" w:rsidDel="004D4A88">
        <w:rPr>
          <w:rFonts w:asciiTheme="majorHAnsi" w:hAnsiTheme="majorHAnsi" w:cstheme="majorHAnsi"/>
          <w:sz w:val="24"/>
          <w:szCs w:val="24"/>
        </w:rPr>
        <w:t xml:space="preserve"> </w:t>
      </w:r>
      <w:r w:rsidR="006C6D1F" w:rsidRPr="00E14106">
        <w:rPr>
          <w:rFonts w:asciiTheme="majorHAnsi" w:hAnsiTheme="majorHAnsi" w:cstheme="majorHAnsi"/>
          <w:sz w:val="24"/>
          <w:szCs w:val="24"/>
        </w:rPr>
        <w:t>u</w:t>
      </w:r>
      <w:r w:rsidR="00005710" w:rsidRPr="00E14106">
        <w:rPr>
          <w:rFonts w:asciiTheme="majorHAnsi" w:hAnsiTheme="majorHAnsi" w:cstheme="majorHAnsi"/>
          <w:sz w:val="24"/>
          <w:szCs w:val="24"/>
        </w:rPr>
        <w:t xml:space="preserve"> Obrtno</w:t>
      </w:r>
      <w:r w:rsidR="006C6D1F" w:rsidRPr="00E14106">
        <w:rPr>
          <w:rFonts w:asciiTheme="majorHAnsi" w:hAnsiTheme="majorHAnsi" w:cstheme="majorHAnsi"/>
          <w:sz w:val="24"/>
          <w:szCs w:val="24"/>
        </w:rPr>
        <w:t>m</w:t>
      </w:r>
      <w:r w:rsidR="00005710" w:rsidRPr="00E14106">
        <w:rPr>
          <w:rFonts w:asciiTheme="majorHAnsi" w:hAnsiTheme="majorHAnsi" w:cstheme="majorHAnsi"/>
          <w:sz w:val="24"/>
          <w:szCs w:val="24"/>
        </w:rPr>
        <w:t xml:space="preserve"> registr</w:t>
      </w:r>
      <w:r w:rsidR="006C6D1F" w:rsidRPr="00E14106">
        <w:rPr>
          <w:rFonts w:asciiTheme="majorHAnsi" w:hAnsiTheme="majorHAnsi" w:cstheme="majorHAnsi"/>
          <w:sz w:val="24"/>
          <w:szCs w:val="24"/>
        </w:rPr>
        <w:t>u</w:t>
      </w:r>
    </w:p>
    <w:p w14:paraId="04E5CCA0" w14:textId="77777777" w:rsidR="005A64FD" w:rsidRPr="00E14106" w:rsidRDefault="00DD652B"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za obrt poljoprivreda mora biti glavna (pretežita) djelatnost u obrtnom registru, dok za trgovačko društvo i zadrugu poljoprivreda mora biti glavna djelatnost sukladno registru poslovnih subjekata koji se vodi pri Državnom zavodu za statistiku. S</w:t>
      </w:r>
      <w:r w:rsidR="005A64FD" w:rsidRPr="00E14106">
        <w:rPr>
          <w:rFonts w:asciiTheme="majorHAnsi" w:eastAsia="Times New Roman" w:hAnsiTheme="majorHAnsi" w:cstheme="majorHAnsi"/>
          <w:sz w:val="24"/>
          <w:szCs w:val="24"/>
        </w:rPr>
        <w:t xml:space="preserve">ukladno Nacionalnoj klasifikaciji djelatnosti 2007. (NN </w:t>
      </w:r>
      <w:r w:rsidR="005D431B" w:rsidRPr="00E14106">
        <w:rPr>
          <w:rFonts w:asciiTheme="majorHAnsi" w:eastAsia="Times New Roman" w:hAnsiTheme="majorHAnsi" w:cstheme="majorHAnsi"/>
          <w:sz w:val="24"/>
          <w:szCs w:val="24"/>
        </w:rPr>
        <w:t>58/07 i 72/07</w:t>
      </w:r>
      <w:r w:rsidR="005A64FD" w:rsidRPr="00E14106">
        <w:rPr>
          <w:rFonts w:asciiTheme="majorHAnsi" w:eastAsia="Times New Roman" w:hAnsiTheme="majorHAnsi" w:cstheme="majorHAnsi"/>
          <w:sz w:val="24"/>
          <w:szCs w:val="24"/>
        </w:rPr>
        <w:t>)</w:t>
      </w:r>
      <w:r w:rsidRPr="00E14106">
        <w:rPr>
          <w:rFonts w:asciiTheme="majorHAnsi" w:hAnsiTheme="majorHAnsi" w:cstheme="majorHAnsi"/>
          <w:color w:val="000000"/>
          <w:sz w:val="24"/>
          <w:szCs w:val="24"/>
        </w:rPr>
        <w:t xml:space="preserve"> p</w:t>
      </w:r>
      <w:r w:rsidR="007953C7" w:rsidRPr="00E14106">
        <w:rPr>
          <w:rFonts w:asciiTheme="majorHAnsi" w:hAnsiTheme="majorHAnsi" w:cstheme="majorHAnsi"/>
          <w:color w:val="000000"/>
          <w:sz w:val="24"/>
          <w:szCs w:val="24"/>
        </w:rPr>
        <w:t>oljoprivredna djelatnost se smatra Područje A, Odjeljak 01, skupine od 01.1 do uključujući 01.6 i razredi od 01.11 do 01.64.</w:t>
      </w:r>
      <w:r w:rsidR="000F5AA5" w:rsidRPr="00E14106">
        <w:rPr>
          <w:rFonts w:asciiTheme="majorHAnsi" w:hAnsiTheme="majorHAnsi" w:cstheme="majorHAnsi"/>
          <w:color w:val="000000"/>
          <w:sz w:val="24"/>
          <w:szCs w:val="24"/>
        </w:rPr>
        <w:t>;</w:t>
      </w:r>
    </w:p>
    <w:p w14:paraId="7EE7B8D0" w14:textId="77777777" w:rsidR="00E11395" w:rsidRPr="00E14106" w:rsidRDefault="00275316"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w:t>
      </w:r>
      <w:r w:rsidR="00B771BF" w:rsidRPr="00E14106">
        <w:rPr>
          <w:rFonts w:asciiTheme="majorHAnsi" w:eastAsia="Times New Roman" w:hAnsiTheme="majorHAnsi" w:cstheme="majorHAnsi"/>
          <w:sz w:val="24"/>
          <w:szCs w:val="24"/>
        </w:rPr>
        <w:t>u</w:t>
      </w:r>
      <w:r w:rsidRPr="00E14106">
        <w:rPr>
          <w:rFonts w:asciiTheme="majorHAnsi" w:eastAsia="Times New Roman" w:hAnsiTheme="majorHAnsi" w:cstheme="majorHAnsi"/>
          <w:sz w:val="24"/>
          <w:szCs w:val="24"/>
        </w:rPr>
        <w:t xml:space="preserve"> projekta</w:t>
      </w:r>
      <w:r w:rsidR="00B771BF" w:rsidRPr="00E14106">
        <w:rPr>
          <w:rFonts w:asciiTheme="majorHAnsi" w:eastAsia="Times New Roman" w:hAnsiTheme="majorHAnsi" w:cstheme="majorHAnsi"/>
          <w:sz w:val="24"/>
          <w:szCs w:val="24"/>
        </w:rPr>
        <w:t xml:space="preserve"> koji je</w:t>
      </w:r>
      <w:r w:rsidR="00E11395" w:rsidRPr="00E14106">
        <w:rPr>
          <w:rFonts w:asciiTheme="majorHAnsi" w:eastAsia="Times New Roman" w:hAnsiTheme="majorHAnsi" w:cstheme="majorHAnsi"/>
          <w:sz w:val="24"/>
          <w:szCs w:val="24"/>
        </w:rPr>
        <w:t xml:space="preserve"> u postupku stečaja ili likvidacije sukladno odredbama Stečajnog zakona (NN 71/15</w:t>
      </w:r>
      <w:r w:rsidR="00E702E3" w:rsidRPr="00E14106">
        <w:rPr>
          <w:rFonts w:asciiTheme="majorHAnsi" w:eastAsia="Times New Roman" w:hAnsiTheme="majorHAnsi" w:cstheme="majorHAnsi"/>
          <w:sz w:val="24"/>
          <w:szCs w:val="24"/>
        </w:rPr>
        <w:t>, 104/17</w:t>
      </w:r>
      <w:r w:rsidR="00E11395" w:rsidRPr="00E14106">
        <w:rPr>
          <w:rFonts w:asciiTheme="majorHAnsi" w:eastAsia="Times New Roman" w:hAnsiTheme="majorHAnsi" w:cstheme="majorHAnsi"/>
          <w:sz w:val="24"/>
          <w:szCs w:val="24"/>
        </w:rPr>
        <w:t xml:space="preserve">); </w:t>
      </w:r>
    </w:p>
    <w:p w14:paraId="1AAA0797" w14:textId="77777777" w:rsidR="0024742F" w:rsidRPr="00E14106" w:rsidRDefault="0024742F"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 projekta</w:t>
      </w:r>
      <w:r w:rsidR="003B6FAF" w:rsidRPr="00E14106">
        <w:rPr>
          <w:rFonts w:asciiTheme="majorHAnsi" w:eastAsia="Times New Roman" w:hAnsiTheme="majorHAnsi" w:cstheme="majorHAnsi"/>
          <w:sz w:val="24"/>
          <w:szCs w:val="24"/>
        </w:rPr>
        <w:t xml:space="preserve"> koji je</w:t>
      </w:r>
      <w:r w:rsidRPr="00E14106">
        <w:rPr>
          <w:rFonts w:asciiTheme="majorHAnsi" w:eastAsia="Times New Roman" w:hAnsiTheme="majorHAnsi" w:cstheme="majorHAnsi"/>
          <w:sz w:val="24"/>
          <w:szCs w:val="24"/>
        </w:rPr>
        <w:t xml:space="preserve"> u postupku predstečajne nagodbe sukladno Zakonu o financijskom poslovanju i predstečajnoj nagodbi (NN 108/12, 144/12, 81/13, 112/13,71/15,78/15);</w:t>
      </w:r>
    </w:p>
    <w:p w14:paraId="07F1E16F" w14:textId="77777777" w:rsidR="005A64FD" w:rsidRPr="00E14106" w:rsidRDefault="003B6FAF"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 projekta koji je u postupku stečaja potrošača sukladno Zakonu o stečaju potrošača (NN 100/15</w:t>
      </w:r>
      <w:r w:rsidR="00EB5640" w:rsidRPr="00E14106">
        <w:rPr>
          <w:rFonts w:asciiTheme="majorHAnsi" w:eastAsia="Times New Roman" w:hAnsiTheme="majorHAnsi" w:cstheme="majorHAnsi"/>
          <w:sz w:val="24"/>
          <w:szCs w:val="24"/>
        </w:rPr>
        <w:t>, 67/18</w:t>
      </w:r>
      <w:r w:rsidRPr="00E14106">
        <w:rPr>
          <w:rFonts w:asciiTheme="majorHAnsi" w:eastAsia="Times New Roman" w:hAnsiTheme="majorHAnsi" w:cstheme="majorHAnsi"/>
          <w:sz w:val="24"/>
          <w:szCs w:val="24"/>
        </w:rPr>
        <w:t>)</w:t>
      </w:r>
      <w:r w:rsidR="005A64FD" w:rsidRPr="00E14106">
        <w:rPr>
          <w:rFonts w:asciiTheme="majorHAnsi" w:eastAsia="Times New Roman" w:hAnsiTheme="majorHAnsi" w:cstheme="majorHAnsi"/>
          <w:sz w:val="24"/>
          <w:szCs w:val="24"/>
        </w:rPr>
        <w:t>;</w:t>
      </w:r>
    </w:p>
    <w:p w14:paraId="65620DED" w14:textId="77777777" w:rsidR="00E11395" w:rsidRPr="00E14106" w:rsidRDefault="00B771BF"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w:t>
      </w:r>
      <w:r w:rsidR="00275316" w:rsidRPr="00E14106">
        <w:rPr>
          <w:rFonts w:asciiTheme="majorHAnsi" w:eastAsia="Times New Roman" w:hAnsiTheme="majorHAnsi" w:cstheme="majorHAnsi"/>
          <w:sz w:val="24"/>
          <w:szCs w:val="24"/>
        </w:rPr>
        <w:t xml:space="preserve"> projekta</w:t>
      </w:r>
      <w:r w:rsidRPr="00E14106">
        <w:rPr>
          <w:rFonts w:asciiTheme="majorHAnsi" w:eastAsia="Times New Roman" w:hAnsiTheme="majorHAnsi" w:cstheme="majorHAnsi"/>
          <w:sz w:val="24"/>
          <w:szCs w:val="24"/>
        </w:rPr>
        <w:t xml:space="preserve"> koji nije</w:t>
      </w:r>
      <w:r w:rsidR="00E11395" w:rsidRPr="00E14106">
        <w:rPr>
          <w:rFonts w:asciiTheme="majorHAnsi" w:eastAsia="Times New Roman" w:hAnsiTheme="majorHAnsi" w:cstheme="majorHAnsi"/>
          <w:sz w:val="24"/>
          <w:szCs w:val="24"/>
        </w:rPr>
        <w:t xml:space="preserve"> ispun</w:t>
      </w:r>
      <w:r w:rsidRPr="00E14106">
        <w:rPr>
          <w:rFonts w:asciiTheme="majorHAnsi" w:eastAsia="Times New Roman" w:hAnsiTheme="majorHAnsi" w:cstheme="majorHAnsi"/>
          <w:sz w:val="24"/>
          <w:szCs w:val="24"/>
        </w:rPr>
        <w:t>io</w:t>
      </w:r>
      <w:r w:rsidR="00275316" w:rsidRPr="00E14106">
        <w:rPr>
          <w:rFonts w:asciiTheme="majorHAnsi" w:eastAsia="Times New Roman" w:hAnsiTheme="majorHAnsi" w:cstheme="majorHAnsi"/>
          <w:sz w:val="24"/>
          <w:szCs w:val="24"/>
        </w:rPr>
        <w:t xml:space="preserve"> obveze prema državnom proračunu R</w:t>
      </w:r>
      <w:r w:rsidR="000F5AA5" w:rsidRPr="00E14106">
        <w:rPr>
          <w:rFonts w:asciiTheme="majorHAnsi" w:eastAsia="Times New Roman" w:hAnsiTheme="majorHAnsi" w:cstheme="majorHAnsi"/>
          <w:sz w:val="24"/>
          <w:szCs w:val="24"/>
        </w:rPr>
        <w:t>epublike Hrvatske</w:t>
      </w:r>
      <w:r w:rsidR="00E11395" w:rsidRPr="00E14106">
        <w:rPr>
          <w:rFonts w:asciiTheme="majorHAnsi" w:eastAsia="Times New Roman" w:hAnsiTheme="majorHAnsi" w:cstheme="majorHAnsi"/>
          <w:sz w:val="24"/>
          <w:szCs w:val="24"/>
        </w:rPr>
        <w:t xml:space="preserve"> u </w:t>
      </w:r>
      <w:r w:rsidR="00275316" w:rsidRPr="00E14106">
        <w:rPr>
          <w:rFonts w:asciiTheme="majorHAnsi" w:eastAsia="Times New Roman" w:hAnsiTheme="majorHAnsi" w:cstheme="majorHAnsi"/>
          <w:sz w:val="24"/>
          <w:szCs w:val="24"/>
        </w:rPr>
        <w:t>skladu sa zakonskim odredbama</w:t>
      </w:r>
      <w:r w:rsidR="00E11395" w:rsidRPr="00E14106">
        <w:rPr>
          <w:rFonts w:asciiTheme="majorHAnsi" w:eastAsia="Times New Roman" w:hAnsiTheme="majorHAnsi" w:cstheme="majorHAnsi"/>
          <w:sz w:val="24"/>
          <w:szCs w:val="24"/>
        </w:rPr>
        <w:t>;</w:t>
      </w:r>
    </w:p>
    <w:p w14:paraId="7DBD3C8C" w14:textId="77777777" w:rsidR="0035366F" w:rsidRPr="00E14106" w:rsidRDefault="00512BEA" w:rsidP="006C6D1F">
      <w:pPr>
        <w:pStyle w:val="Odlomakpopisa"/>
        <w:numPr>
          <w:ilvl w:val="0"/>
          <w:numId w:val="8"/>
        </w:num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nositelju projekta koji </w:t>
      </w:r>
      <w:r w:rsidR="006A7DDC" w:rsidRPr="00E14106">
        <w:rPr>
          <w:rFonts w:asciiTheme="majorHAnsi" w:eastAsia="Times New Roman" w:hAnsiTheme="majorHAnsi" w:cstheme="majorHAnsi"/>
          <w:sz w:val="24"/>
          <w:szCs w:val="24"/>
        </w:rPr>
        <w:t xml:space="preserve">nije izvršio zatraženi povrat ili </w:t>
      </w:r>
      <w:r w:rsidR="00860F51" w:rsidRPr="00E14106">
        <w:rPr>
          <w:rFonts w:asciiTheme="majorHAnsi" w:eastAsia="Times New Roman" w:hAnsiTheme="majorHAnsi" w:cstheme="majorHAnsi"/>
          <w:sz w:val="24"/>
          <w:szCs w:val="24"/>
        </w:rPr>
        <w:t xml:space="preserve">neuredno podmiruje obveze nastale iz zahtjeva za povrat sredstava dodijeljenih u drugom natječaju iz bilo kojeg javnog izvora </w:t>
      </w:r>
      <w:r w:rsidR="006A7DDC" w:rsidRPr="00E14106">
        <w:rPr>
          <w:rFonts w:asciiTheme="majorHAnsi" w:eastAsia="Times New Roman" w:hAnsiTheme="majorHAnsi" w:cstheme="majorHAnsi"/>
          <w:sz w:val="24"/>
          <w:szCs w:val="24"/>
        </w:rPr>
        <w:t xml:space="preserve"> (uključujući fondove EU-a)</w:t>
      </w:r>
      <w:r w:rsidR="00860F51" w:rsidRPr="00E14106">
        <w:rPr>
          <w:rFonts w:asciiTheme="majorHAnsi" w:hAnsiTheme="majorHAnsi" w:cstheme="majorHAnsi"/>
        </w:rPr>
        <w:t xml:space="preserve"> </w:t>
      </w:r>
      <w:r w:rsidR="00860F51" w:rsidRPr="00E14106">
        <w:rPr>
          <w:rFonts w:asciiTheme="majorHAnsi" w:eastAsia="Times New Roman" w:hAnsiTheme="majorHAnsi" w:cstheme="majorHAnsi"/>
          <w:sz w:val="24"/>
          <w:szCs w:val="24"/>
        </w:rPr>
        <w:t>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5FC8C5F0" w14:textId="77777777" w:rsidR="00275316" w:rsidRPr="00E14106" w:rsidRDefault="008B67FD" w:rsidP="006C6D1F">
      <w:pPr>
        <w:numPr>
          <w:ilvl w:val="0"/>
          <w:numId w:val="8"/>
        </w:numPr>
        <w:shd w:val="clear" w:color="auto" w:fill="FFFFFF"/>
        <w:spacing w:before="120" w:after="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lastRenderedPageBreak/>
        <w:t>n</w:t>
      </w:r>
      <w:r w:rsidR="00B771BF" w:rsidRPr="00E14106">
        <w:rPr>
          <w:rFonts w:asciiTheme="majorHAnsi" w:eastAsia="Times New Roman" w:hAnsiTheme="majorHAnsi" w:cstheme="majorHAnsi"/>
          <w:sz w:val="24"/>
          <w:szCs w:val="24"/>
        </w:rPr>
        <w:t>ositelju</w:t>
      </w:r>
      <w:r w:rsidR="0035366F" w:rsidRPr="00E14106">
        <w:rPr>
          <w:rFonts w:asciiTheme="majorHAnsi" w:eastAsia="Times New Roman" w:hAnsiTheme="majorHAnsi" w:cstheme="majorHAnsi"/>
          <w:sz w:val="24"/>
          <w:szCs w:val="24"/>
        </w:rPr>
        <w:t xml:space="preserve"> projekta </w:t>
      </w:r>
      <w:r w:rsidR="00B771BF" w:rsidRPr="00E14106">
        <w:rPr>
          <w:rFonts w:asciiTheme="majorHAnsi" w:eastAsia="Times New Roman" w:hAnsiTheme="majorHAnsi" w:cstheme="majorHAnsi"/>
          <w:sz w:val="24"/>
          <w:szCs w:val="24"/>
        </w:rPr>
        <w:t>kojemu</w:t>
      </w:r>
      <w:r w:rsidR="0035366F" w:rsidRPr="00E14106">
        <w:rPr>
          <w:rFonts w:asciiTheme="majorHAnsi" w:eastAsia="Times New Roman" w:hAnsiTheme="majorHAnsi" w:cstheme="majorHAnsi"/>
          <w:sz w:val="24"/>
          <w:szCs w:val="24"/>
        </w:rPr>
        <w:t xml:space="preserve"> je utvrđena ozbiljna nes</w:t>
      </w:r>
      <w:r w:rsidR="00B41587" w:rsidRPr="00E14106">
        <w:rPr>
          <w:rFonts w:asciiTheme="majorHAnsi" w:eastAsia="Times New Roman" w:hAnsiTheme="majorHAnsi" w:cstheme="majorHAnsi"/>
          <w:sz w:val="24"/>
          <w:szCs w:val="24"/>
        </w:rPr>
        <w:t xml:space="preserve">ukladnost </w:t>
      </w:r>
      <w:r w:rsidRPr="00E14106">
        <w:rPr>
          <w:rFonts w:asciiTheme="majorHAnsi" w:eastAsia="Times New Roman" w:hAnsiTheme="majorHAnsi" w:cstheme="majorHAnsi"/>
          <w:sz w:val="24"/>
          <w:szCs w:val="24"/>
        </w:rPr>
        <w:t xml:space="preserve">i/ili </w:t>
      </w:r>
      <w:r w:rsidR="00B41587" w:rsidRPr="00E14106">
        <w:rPr>
          <w:rFonts w:asciiTheme="majorHAnsi" w:eastAsia="Times New Roman" w:hAnsiTheme="majorHAnsi" w:cstheme="majorHAnsi"/>
          <w:sz w:val="24"/>
          <w:szCs w:val="24"/>
        </w:rPr>
        <w:t xml:space="preserve">je </w:t>
      </w:r>
      <w:r w:rsidRPr="00E14106">
        <w:rPr>
          <w:rFonts w:asciiTheme="majorHAnsi" w:eastAsia="Times New Roman" w:hAnsiTheme="majorHAnsi" w:cstheme="majorHAnsi"/>
          <w:sz w:val="24"/>
          <w:szCs w:val="24"/>
        </w:rPr>
        <w:t>dostavio lažne dokaze</w:t>
      </w:r>
      <w:r w:rsidR="00400007" w:rsidRPr="00E14106">
        <w:rPr>
          <w:rFonts w:asciiTheme="majorHAnsi" w:eastAsia="Times New Roman" w:hAnsiTheme="majorHAnsi" w:cstheme="majorHAnsi"/>
          <w:sz w:val="24"/>
          <w:szCs w:val="24"/>
        </w:rPr>
        <w:t>/podatke</w:t>
      </w:r>
      <w:r w:rsidR="00400007" w:rsidRPr="00E14106">
        <w:rPr>
          <w:rStyle w:val="Referencafusnote"/>
          <w:rFonts w:asciiTheme="majorHAnsi" w:eastAsia="Times New Roman" w:hAnsiTheme="majorHAnsi" w:cstheme="majorHAnsi"/>
          <w:sz w:val="24"/>
          <w:szCs w:val="24"/>
        </w:rPr>
        <w:footnoteReference w:id="4"/>
      </w:r>
      <w:r w:rsidR="005D431B" w:rsidRPr="00E14106">
        <w:rPr>
          <w:rFonts w:asciiTheme="majorHAnsi" w:eastAsia="Times New Roman" w:hAnsiTheme="majorHAnsi" w:cstheme="majorHAnsi"/>
          <w:sz w:val="24"/>
          <w:szCs w:val="24"/>
        </w:rPr>
        <w:t xml:space="preserve"> za potrebe ostvarivanja potpore</w:t>
      </w:r>
      <w:r w:rsidRPr="00E14106">
        <w:rPr>
          <w:rFonts w:asciiTheme="majorHAnsi" w:eastAsia="Times New Roman" w:hAnsiTheme="majorHAnsi" w:cstheme="majorHAnsi"/>
          <w:sz w:val="24"/>
          <w:szCs w:val="24"/>
        </w:rPr>
        <w:t xml:space="preserve"> ili nije dostavio potrebne informacije zbog nemara</w:t>
      </w:r>
      <w:r w:rsidR="00B41587" w:rsidRPr="00E14106">
        <w:rPr>
          <w:rFonts w:asciiTheme="majorHAnsi" w:eastAsia="Times New Roman" w:hAnsiTheme="majorHAnsi" w:cstheme="majorHAnsi"/>
          <w:sz w:val="24"/>
          <w:szCs w:val="24"/>
        </w:rPr>
        <w:t>, a sve su</w:t>
      </w:r>
      <w:r w:rsidR="007C4785" w:rsidRPr="00E14106">
        <w:rPr>
          <w:rFonts w:asciiTheme="majorHAnsi" w:eastAsia="Times New Roman" w:hAnsiTheme="majorHAnsi" w:cstheme="majorHAnsi"/>
          <w:sz w:val="24"/>
          <w:szCs w:val="24"/>
        </w:rPr>
        <w:t xml:space="preserve">kladno članku 35. Delegirane </w:t>
      </w:r>
      <w:r w:rsidR="00512BEA" w:rsidRPr="00E14106">
        <w:rPr>
          <w:rFonts w:asciiTheme="majorHAnsi" w:eastAsia="Times New Roman" w:hAnsiTheme="majorHAnsi" w:cstheme="majorHAnsi"/>
          <w:sz w:val="24"/>
          <w:szCs w:val="24"/>
        </w:rPr>
        <w:t>u</w:t>
      </w:r>
      <w:r w:rsidR="00B41587" w:rsidRPr="00E14106">
        <w:rPr>
          <w:rFonts w:asciiTheme="majorHAnsi" w:eastAsia="Times New Roman" w:hAnsiTheme="majorHAnsi" w:cstheme="majorHAnsi"/>
          <w:sz w:val="24"/>
          <w:szCs w:val="24"/>
        </w:rPr>
        <w:t>redbe</w:t>
      </w:r>
      <w:r w:rsidR="00512BEA" w:rsidRPr="00E14106">
        <w:rPr>
          <w:rFonts w:asciiTheme="majorHAnsi" w:eastAsia="Times New Roman" w:hAnsiTheme="majorHAnsi" w:cstheme="majorHAnsi"/>
          <w:sz w:val="24"/>
          <w:szCs w:val="24"/>
        </w:rPr>
        <w:t xml:space="preserve"> Komisije</w:t>
      </w:r>
      <w:r w:rsidR="00B41587" w:rsidRPr="00E14106">
        <w:rPr>
          <w:rFonts w:asciiTheme="majorHAnsi" w:eastAsia="Times New Roman" w:hAnsiTheme="majorHAnsi" w:cstheme="majorHAnsi"/>
          <w:sz w:val="24"/>
          <w:szCs w:val="24"/>
        </w:rPr>
        <w:t xml:space="preserve"> (EU) br</w:t>
      </w:r>
      <w:r w:rsidRPr="00E14106">
        <w:rPr>
          <w:rFonts w:asciiTheme="majorHAnsi" w:eastAsia="Times New Roman" w:hAnsiTheme="majorHAnsi" w:cstheme="majorHAnsi"/>
          <w:sz w:val="24"/>
          <w:szCs w:val="24"/>
        </w:rPr>
        <w:t>.</w:t>
      </w:r>
      <w:r w:rsidR="005D431B" w:rsidRPr="00E14106">
        <w:rPr>
          <w:rFonts w:asciiTheme="majorHAnsi" w:eastAsia="Times New Roman" w:hAnsiTheme="majorHAnsi" w:cstheme="majorHAnsi"/>
          <w:sz w:val="24"/>
          <w:szCs w:val="24"/>
        </w:rPr>
        <w:t xml:space="preserve"> 640/2014</w:t>
      </w:r>
      <w:r w:rsidR="007C4785" w:rsidRPr="00E14106">
        <w:rPr>
          <w:rFonts w:asciiTheme="majorHAnsi" w:eastAsia="Times New Roman" w:hAnsiTheme="majorHAnsi" w:cstheme="majorHAnsi"/>
          <w:sz w:val="24"/>
          <w:szCs w:val="24"/>
        </w:rPr>
        <w:t>;</w:t>
      </w:r>
      <w:r w:rsidR="0035366F" w:rsidRPr="00E14106">
        <w:rPr>
          <w:rFonts w:asciiTheme="majorHAnsi" w:eastAsia="Times New Roman" w:hAnsiTheme="majorHAnsi" w:cstheme="majorHAnsi"/>
          <w:sz w:val="24"/>
          <w:szCs w:val="24"/>
        </w:rPr>
        <w:t xml:space="preserve"> </w:t>
      </w:r>
    </w:p>
    <w:p w14:paraId="345E646D" w14:textId="77777777" w:rsidR="00D8590D" w:rsidRPr="00E14106" w:rsidRDefault="00D8590D" w:rsidP="006C6D1F">
      <w:pPr>
        <w:numPr>
          <w:ilvl w:val="0"/>
          <w:numId w:val="8"/>
        </w:numPr>
        <w:tabs>
          <w:tab w:val="left" w:pos="360"/>
        </w:tabs>
        <w:spacing w:after="120"/>
        <w:ind w:left="426" w:hanging="426"/>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w:t>
      </w:r>
      <w:r w:rsidR="004C0513" w:rsidRPr="00E14106">
        <w:rPr>
          <w:rFonts w:asciiTheme="majorHAnsi" w:eastAsia="Times New Roman" w:hAnsiTheme="majorHAnsi" w:cstheme="majorHAnsi"/>
          <w:sz w:val="24"/>
          <w:szCs w:val="24"/>
        </w:rPr>
        <w:t>u</w:t>
      </w:r>
      <w:r w:rsidRPr="00E14106">
        <w:rPr>
          <w:rFonts w:asciiTheme="majorHAnsi" w:eastAsia="Times New Roman" w:hAnsiTheme="majorHAnsi" w:cstheme="majorHAnsi"/>
          <w:sz w:val="24"/>
          <w:szCs w:val="24"/>
        </w:rPr>
        <w:t xml:space="preserve"> </w:t>
      </w:r>
      <w:r w:rsidR="00207599" w:rsidRPr="00E14106">
        <w:rPr>
          <w:rFonts w:asciiTheme="majorHAnsi" w:eastAsia="Times New Roman" w:hAnsiTheme="majorHAnsi" w:cstheme="majorHAnsi"/>
          <w:sz w:val="24"/>
          <w:szCs w:val="24"/>
        </w:rPr>
        <w:t>projekta koj</w:t>
      </w:r>
      <w:r w:rsidR="004C0513" w:rsidRPr="00E14106">
        <w:rPr>
          <w:rFonts w:asciiTheme="majorHAnsi" w:eastAsia="Times New Roman" w:hAnsiTheme="majorHAnsi" w:cstheme="majorHAnsi"/>
          <w:sz w:val="24"/>
          <w:szCs w:val="24"/>
        </w:rPr>
        <w:t>emu</w:t>
      </w:r>
      <w:r w:rsidRPr="00E14106">
        <w:rPr>
          <w:rFonts w:asciiTheme="majorHAnsi" w:eastAsia="Times New Roman" w:hAnsiTheme="majorHAnsi" w:cstheme="majorHAnsi"/>
          <w:sz w:val="24"/>
          <w:szCs w:val="24"/>
        </w:rPr>
        <w:t xml:space="preserve"> se utvrdi umjetno stvaranje uvjeta sukladno članku 60. Uredbe</w:t>
      </w:r>
      <w:r w:rsidR="00956E41" w:rsidRPr="00E14106">
        <w:rPr>
          <w:rFonts w:asciiTheme="majorHAnsi" w:eastAsia="Times New Roman" w:hAnsiTheme="majorHAnsi" w:cstheme="majorHAnsi"/>
          <w:sz w:val="24"/>
          <w:szCs w:val="24"/>
        </w:rPr>
        <w:t xml:space="preserve"> </w:t>
      </w:r>
      <w:r w:rsidRPr="00E14106">
        <w:rPr>
          <w:rFonts w:asciiTheme="majorHAnsi" w:eastAsia="Times New Roman" w:hAnsiTheme="majorHAnsi" w:cstheme="majorHAnsi"/>
          <w:sz w:val="24"/>
          <w:szCs w:val="24"/>
        </w:rPr>
        <w:t>(EU) br. 1306/2013</w:t>
      </w:r>
      <w:r w:rsidR="000F5AA5" w:rsidRPr="00E14106">
        <w:rPr>
          <w:rFonts w:asciiTheme="majorHAnsi" w:eastAsia="Times New Roman" w:hAnsiTheme="majorHAnsi" w:cstheme="majorHAnsi"/>
          <w:sz w:val="24"/>
          <w:szCs w:val="24"/>
        </w:rPr>
        <w:t>;</w:t>
      </w:r>
      <w:r w:rsidR="00A622DD" w:rsidRPr="00E14106">
        <w:rPr>
          <w:rFonts w:asciiTheme="majorHAnsi" w:eastAsia="Times New Roman" w:hAnsiTheme="majorHAnsi" w:cstheme="majorHAnsi"/>
          <w:sz w:val="24"/>
          <w:szCs w:val="24"/>
        </w:rPr>
        <w:t xml:space="preserve"> </w:t>
      </w:r>
    </w:p>
    <w:p w14:paraId="243F7414" w14:textId="17BA2103" w:rsidR="007C4785" w:rsidRPr="00E14106" w:rsidRDefault="006C6D1F" w:rsidP="006C6D1F">
      <w:pPr>
        <w:numPr>
          <w:ilvl w:val="0"/>
          <w:numId w:val="8"/>
        </w:numPr>
        <w:tabs>
          <w:tab w:val="left" w:pos="851"/>
        </w:tabs>
        <w:spacing w:after="120"/>
        <w:jc w:val="both"/>
        <w:rPr>
          <w:rFonts w:asciiTheme="majorHAnsi" w:eastAsia="Times New Roman" w:hAnsiTheme="majorHAnsi" w:cstheme="majorHAnsi"/>
          <w:color w:val="000000" w:themeColor="text1"/>
          <w:sz w:val="24"/>
          <w:szCs w:val="24"/>
        </w:rPr>
      </w:pPr>
      <w:r w:rsidRPr="00E14106">
        <w:rPr>
          <w:rFonts w:asciiTheme="majorHAnsi" w:eastAsia="Times New Roman" w:hAnsiTheme="majorHAnsi" w:cstheme="majorHAnsi"/>
          <w:color w:val="000000" w:themeColor="text1"/>
          <w:sz w:val="24"/>
          <w:szCs w:val="24"/>
        </w:rPr>
        <w:t xml:space="preserve">nositelju projekta kojemu je utvrđena prijevara od strane nadležnog tijela;  </w:t>
      </w:r>
    </w:p>
    <w:p w14:paraId="3154EBDF" w14:textId="77777777" w:rsidR="007C4785" w:rsidRPr="00E14106" w:rsidRDefault="00CA1B73" w:rsidP="006C6D1F">
      <w:pPr>
        <w:numPr>
          <w:ilvl w:val="0"/>
          <w:numId w:val="8"/>
        </w:numPr>
        <w:tabs>
          <w:tab w:val="left" w:pos="426"/>
        </w:tabs>
        <w:spacing w:after="120"/>
        <w:ind w:left="426" w:hanging="426"/>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nositelju projekta kojemu su</w:t>
      </w:r>
      <w:r w:rsidR="00D8590D" w:rsidRPr="00E14106">
        <w:rPr>
          <w:rFonts w:asciiTheme="majorHAnsi" w:eastAsia="Times New Roman" w:hAnsiTheme="majorHAnsi" w:cstheme="majorHAnsi"/>
          <w:sz w:val="24"/>
          <w:szCs w:val="24"/>
        </w:rPr>
        <w:t xml:space="preserve"> ist</w:t>
      </w:r>
      <w:r w:rsidR="00812D85" w:rsidRPr="00E14106">
        <w:rPr>
          <w:rFonts w:asciiTheme="majorHAnsi" w:eastAsia="Times New Roman" w:hAnsiTheme="majorHAnsi" w:cstheme="majorHAnsi"/>
          <w:sz w:val="24"/>
          <w:szCs w:val="24"/>
        </w:rPr>
        <w:t>e</w:t>
      </w:r>
      <w:r w:rsidR="00D8590D" w:rsidRPr="00E14106">
        <w:rPr>
          <w:rFonts w:asciiTheme="majorHAnsi" w:eastAsia="Times New Roman" w:hAnsiTheme="majorHAnsi" w:cstheme="majorHAnsi"/>
          <w:sz w:val="24"/>
          <w:szCs w:val="24"/>
        </w:rPr>
        <w:t xml:space="preserve"> prihvatljiv</w:t>
      </w:r>
      <w:r w:rsidR="00812D85" w:rsidRPr="00E14106">
        <w:rPr>
          <w:rFonts w:asciiTheme="majorHAnsi" w:eastAsia="Times New Roman" w:hAnsiTheme="majorHAnsi" w:cstheme="majorHAnsi"/>
          <w:sz w:val="24"/>
          <w:szCs w:val="24"/>
        </w:rPr>
        <w:t>e</w:t>
      </w:r>
      <w:r w:rsidR="00D8590D" w:rsidRPr="00E14106">
        <w:rPr>
          <w:rFonts w:asciiTheme="majorHAnsi" w:eastAsia="Times New Roman" w:hAnsiTheme="majorHAnsi" w:cstheme="majorHAnsi"/>
          <w:sz w:val="24"/>
          <w:szCs w:val="24"/>
        </w:rPr>
        <w:t xml:space="preserve"> </w:t>
      </w:r>
      <w:r w:rsidR="00812D85" w:rsidRPr="00E14106">
        <w:rPr>
          <w:rFonts w:asciiTheme="majorHAnsi" w:eastAsia="Times New Roman" w:hAnsiTheme="majorHAnsi" w:cstheme="majorHAnsi"/>
          <w:sz w:val="24"/>
          <w:szCs w:val="24"/>
        </w:rPr>
        <w:t>aktivnosti</w:t>
      </w:r>
      <w:r w:rsidR="00D8590D" w:rsidRPr="00E14106">
        <w:rPr>
          <w:rFonts w:asciiTheme="majorHAnsi" w:eastAsia="Times New Roman" w:hAnsiTheme="majorHAnsi" w:cstheme="majorHAnsi"/>
          <w:sz w:val="24"/>
          <w:szCs w:val="24"/>
        </w:rPr>
        <w:t xml:space="preserve"> već sufinancir</w:t>
      </w:r>
      <w:r w:rsidR="007C4785" w:rsidRPr="00E14106">
        <w:rPr>
          <w:rFonts w:asciiTheme="majorHAnsi" w:eastAsia="Times New Roman" w:hAnsiTheme="majorHAnsi" w:cstheme="majorHAnsi"/>
          <w:sz w:val="24"/>
          <w:szCs w:val="24"/>
        </w:rPr>
        <w:t>an</w:t>
      </w:r>
      <w:r w:rsidR="00812D85" w:rsidRPr="00E14106">
        <w:rPr>
          <w:rFonts w:asciiTheme="majorHAnsi" w:eastAsia="Times New Roman" w:hAnsiTheme="majorHAnsi" w:cstheme="majorHAnsi"/>
          <w:sz w:val="24"/>
          <w:szCs w:val="24"/>
        </w:rPr>
        <w:t>e</w:t>
      </w:r>
      <w:r w:rsidR="007C4785" w:rsidRPr="00E14106">
        <w:rPr>
          <w:rFonts w:asciiTheme="majorHAnsi" w:eastAsia="Times New Roman" w:hAnsiTheme="majorHAnsi" w:cstheme="majorHAnsi"/>
          <w:sz w:val="24"/>
          <w:szCs w:val="24"/>
        </w:rPr>
        <w:t xml:space="preserve"> i/ili je u postupku</w:t>
      </w:r>
      <w:r w:rsidR="00956E41" w:rsidRPr="00E14106">
        <w:rPr>
          <w:rFonts w:asciiTheme="majorHAnsi" w:eastAsia="Times New Roman" w:hAnsiTheme="majorHAnsi" w:cstheme="majorHAnsi"/>
          <w:sz w:val="24"/>
          <w:szCs w:val="24"/>
        </w:rPr>
        <w:t xml:space="preserve"> </w:t>
      </w:r>
      <w:r w:rsidR="007C4785" w:rsidRPr="00E14106">
        <w:rPr>
          <w:rFonts w:asciiTheme="majorHAnsi" w:eastAsia="Times New Roman" w:hAnsiTheme="majorHAnsi" w:cstheme="majorHAnsi"/>
          <w:sz w:val="24"/>
          <w:szCs w:val="24"/>
        </w:rPr>
        <w:t>dodjele</w:t>
      </w:r>
      <w:r w:rsidR="00497DB0" w:rsidRPr="00E14106">
        <w:rPr>
          <w:rFonts w:asciiTheme="majorHAnsi" w:eastAsia="Times New Roman" w:hAnsiTheme="majorHAnsi" w:cstheme="majorHAnsi"/>
          <w:sz w:val="24"/>
          <w:szCs w:val="24"/>
        </w:rPr>
        <w:t xml:space="preserve"> </w:t>
      </w:r>
      <w:r w:rsidR="007C4785" w:rsidRPr="00E14106">
        <w:rPr>
          <w:rFonts w:asciiTheme="majorHAnsi" w:eastAsia="Times New Roman" w:hAnsiTheme="majorHAnsi" w:cstheme="majorHAnsi"/>
          <w:sz w:val="24"/>
          <w:szCs w:val="24"/>
        </w:rPr>
        <w:t xml:space="preserve">sredstava </w:t>
      </w:r>
      <w:r w:rsidR="00497DB0" w:rsidRPr="00E14106">
        <w:rPr>
          <w:rFonts w:asciiTheme="majorHAnsi" w:eastAsia="Times New Roman" w:hAnsiTheme="majorHAnsi" w:cstheme="majorHAnsi"/>
          <w:sz w:val="24"/>
          <w:szCs w:val="24"/>
        </w:rPr>
        <w:t xml:space="preserve">iz </w:t>
      </w:r>
      <w:r w:rsidR="00E702E3" w:rsidRPr="00E14106">
        <w:rPr>
          <w:rFonts w:asciiTheme="majorHAnsi" w:eastAsia="Times New Roman" w:hAnsiTheme="majorHAnsi" w:cstheme="majorHAnsi"/>
          <w:sz w:val="24"/>
          <w:szCs w:val="24"/>
        </w:rPr>
        <w:t xml:space="preserve">bilo kojeg drugog javnog izvora, </w:t>
      </w:r>
      <w:r w:rsidR="00497DB0" w:rsidRPr="00E14106">
        <w:rPr>
          <w:rFonts w:asciiTheme="majorHAnsi" w:eastAsia="Times New Roman" w:hAnsiTheme="majorHAnsi" w:cstheme="majorHAnsi"/>
          <w:sz w:val="24"/>
          <w:szCs w:val="24"/>
        </w:rPr>
        <w:t>za iste aktivnosti predviđene u poslovnom planu u sklopu prijave na ovaj natječaj;</w:t>
      </w:r>
      <w:r w:rsidR="007C4785" w:rsidRPr="00E14106">
        <w:rPr>
          <w:rFonts w:asciiTheme="majorHAnsi" w:eastAsia="Times New Roman" w:hAnsiTheme="majorHAnsi" w:cstheme="majorHAnsi"/>
          <w:sz w:val="24"/>
          <w:szCs w:val="24"/>
        </w:rPr>
        <w:t xml:space="preserve"> </w:t>
      </w:r>
    </w:p>
    <w:p w14:paraId="21E9A43A" w14:textId="77777777" w:rsidR="005042BA" w:rsidRPr="00E14106" w:rsidRDefault="005042BA" w:rsidP="006C6D1F">
      <w:pPr>
        <w:numPr>
          <w:ilvl w:val="0"/>
          <w:numId w:val="8"/>
        </w:numPr>
        <w:shd w:val="clear" w:color="auto" w:fill="FFFFFF"/>
        <w:spacing w:before="120" w:after="120"/>
        <w:jc w:val="both"/>
        <w:rPr>
          <w:rFonts w:asciiTheme="majorHAnsi" w:hAnsiTheme="majorHAnsi" w:cstheme="majorHAnsi"/>
          <w:sz w:val="24"/>
          <w:szCs w:val="24"/>
        </w:rPr>
      </w:pPr>
      <w:r w:rsidRPr="00E14106">
        <w:rPr>
          <w:rFonts w:asciiTheme="majorHAnsi" w:hAnsiTheme="majorHAnsi" w:cstheme="majorHAnsi"/>
          <w:sz w:val="24"/>
          <w:szCs w:val="24"/>
        </w:rPr>
        <w:t xml:space="preserve">sukob interesa s gospodarskim subjektima koji izvode radove i/ili isporučuju robe i/ili pružaju usluge, uključujući </w:t>
      </w:r>
      <w:proofErr w:type="spellStart"/>
      <w:r w:rsidRPr="00E14106">
        <w:rPr>
          <w:rFonts w:asciiTheme="majorHAnsi" w:hAnsiTheme="majorHAnsi" w:cstheme="majorHAnsi"/>
          <w:sz w:val="24"/>
          <w:szCs w:val="24"/>
        </w:rPr>
        <w:t>podugovaratelje</w:t>
      </w:r>
      <w:proofErr w:type="spellEnd"/>
      <w:r w:rsidRPr="00E14106">
        <w:rPr>
          <w:rFonts w:asciiTheme="majorHAnsi" w:hAnsiTheme="majorHAnsi" w:cstheme="majorHAnsi"/>
          <w:sz w:val="24"/>
          <w:szCs w:val="24"/>
        </w:rPr>
        <w:t>, u postupcima nabave predmeta potpore</w:t>
      </w:r>
      <w:r w:rsidR="00023324" w:rsidRPr="00E14106">
        <w:rPr>
          <w:rFonts w:asciiTheme="majorHAnsi" w:hAnsiTheme="majorHAnsi" w:cstheme="majorHAnsi"/>
          <w:sz w:val="24"/>
          <w:szCs w:val="24"/>
        </w:rPr>
        <w:t>;</w:t>
      </w:r>
    </w:p>
    <w:p w14:paraId="1B4E1339" w14:textId="77777777" w:rsidR="00C5701D" w:rsidRPr="00E14106" w:rsidRDefault="006F3CDB" w:rsidP="006C6D1F">
      <w:pPr>
        <w:numPr>
          <w:ilvl w:val="0"/>
          <w:numId w:val="8"/>
        </w:numPr>
        <w:tabs>
          <w:tab w:val="left" w:pos="851"/>
        </w:tabs>
        <w:spacing w:after="160"/>
        <w:contextualSpacing/>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 projekta koji se nalazi na crnoj listi Agencije za plaćanja (</w:t>
      </w:r>
      <w:hyperlink r:id="rId12" w:history="1">
        <w:r w:rsidRPr="00E14106">
          <w:rPr>
            <w:rStyle w:val="Hiperveza"/>
            <w:rFonts w:asciiTheme="majorHAnsi" w:eastAsia="Times New Roman" w:hAnsiTheme="majorHAnsi" w:cstheme="majorHAnsi"/>
            <w:sz w:val="24"/>
            <w:szCs w:val="24"/>
          </w:rPr>
          <w:t>http://www.apprrr.hr/ipard-31.aspx</w:t>
        </w:r>
      </w:hyperlink>
      <w:r w:rsidRPr="00E14106">
        <w:rPr>
          <w:rFonts w:asciiTheme="majorHAnsi" w:eastAsia="Times New Roman" w:hAnsiTheme="majorHAnsi" w:cstheme="majorHAnsi"/>
          <w:sz w:val="24"/>
          <w:szCs w:val="24"/>
        </w:rPr>
        <w:t>)</w:t>
      </w:r>
      <w:r w:rsidR="00C17DDB" w:rsidRPr="00E14106">
        <w:rPr>
          <w:rFonts w:asciiTheme="majorHAnsi" w:eastAsia="Times New Roman" w:hAnsiTheme="majorHAnsi" w:cstheme="majorHAnsi"/>
          <w:sz w:val="24"/>
          <w:szCs w:val="24"/>
        </w:rPr>
        <w:t>.</w:t>
      </w:r>
      <w:r w:rsidRPr="00E14106">
        <w:rPr>
          <w:rFonts w:asciiTheme="majorHAnsi" w:eastAsia="Times New Roman" w:hAnsiTheme="majorHAnsi" w:cstheme="majorHAnsi"/>
          <w:sz w:val="24"/>
          <w:szCs w:val="24"/>
        </w:rPr>
        <w:t xml:space="preserve"> </w:t>
      </w:r>
    </w:p>
    <w:p w14:paraId="1D44367E" w14:textId="77777777" w:rsidR="00B27E2C" w:rsidRPr="00E14106" w:rsidRDefault="00B27E2C" w:rsidP="00CC635F">
      <w:pPr>
        <w:tabs>
          <w:tab w:val="left" w:pos="851"/>
        </w:tabs>
        <w:spacing w:after="160"/>
        <w:contextualSpacing/>
        <w:jc w:val="both"/>
        <w:rPr>
          <w:rFonts w:asciiTheme="majorHAnsi" w:hAnsiTheme="majorHAnsi" w:cstheme="majorHAnsi"/>
        </w:rPr>
      </w:pPr>
    </w:p>
    <w:p w14:paraId="5CEB4FDF" w14:textId="77777777" w:rsidR="00B27E2C" w:rsidRPr="00E14106" w:rsidRDefault="00B27E2C" w:rsidP="00201140">
      <w:pPr>
        <w:tabs>
          <w:tab w:val="left" w:pos="851"/>
        </w:tabs>
        <w:spacing w:after="160"/>
        <w:ind w:left="360"/>
        <w:contextualSpacing/>
        <w:jc w:val="both"/>
        <w:rPr>
          <w:rFonts w:asciiTheme="majorHAnsi" w:hAnsiTheme="majorHAnsi" w:cstheme="majorHAnsi"/>
        </w:rPr>
      </w:pPr>
    </w:p>
    <w:tbl>
      <w:tblPr>
        <w:tblStyle w:val="Reetkatablice"/>
        <w:tblW w:w="0" w:type="auto"/>
        <w:tblInd w:w="137" w:type="dxa"/>
        <w:tblLook w:val="04A0" w:firstRow="1" w:lastRow="0" w:firstColumn="1" w:lastColumn="0" w:noHBand="0" w:noVBand="1"/>
      </w:tblPr>
      <w:tblGrid>
        <w:gridCol w:w="9151"/>
      </w:tblGrid>
      <w:tr w:rsidR="007C4785" w:rsidRPr="00E14106" w14:paraId="3ADAFD42" w14:textId="77777777" w:rsidTr="003B6D34">
        <w:trPr>
          <w:trHeight w:val="2605"/>
        </w:trPr>
        <w:tc>
          <w:tcPr>
            <w:tcW w:w="9151" w:type="dxa"/>
          </w:tcPr>
          <w:p w14:paraId="4A63FE85" w14:textId="77777777" w:rsidR="007C4785" w:rsidRPr="00E14106" w:rsidRDefault="007C4785" w:rsidP="007C4785">
            <w:pPr>
              <w:rPr>
                <w:rFonts w:asciiTheme="majorHAnsi" w:hAnsiTheme="majorHAnsi" w:cstheme="majorHAnsi"/>
                <w:b/>
                <w:sz w:val="24"/>
                <w:szCs w:val="24"/>
                <w:lang w:val="hr-HR"/>
              </w:rPr>
            </w:pPr>
            <w:bookmarkStart w:id="33" w:name="_Toc367179844"/>
            <w:bookmarkStart w:id="34" w:name="_Toc367179980"/>
            <w:bookmarkStart w:id="35" w:name="_Toc367179846"/>
            <w:bookmarkStart w:id="36" w:name="_Toc367179982"/>
            <w:bookmarkStart w:id="37" w:name="_Toc371521563"/>
            <w:bookmarkEnd w:id="31"/>
            <w:bookmarkEnd w:id="33"/>
            <w:bookmarkEnd w:id="34"/>
            <w:bookmarkEnd w:id="35"/>
            <w:bookmarkEnd w:id="36"/>
            <w:r w:rsidRPr="00E14106">
              <w:rPr>
                <w:rFonts w:asciiTheme="majorHAnsi" w:hAnsiTheme="majorHAnsi" w:cstheme="majorHAnsi"/>
                <w:b/>
                <w:sz w:val="24"/>
                <w:szCs w:val="24"/>
                <w:lang w:val="hr-HR"/>
              </w:rPr>
              <w:t>Napomena:</w:t>
            </w:r>
          </w:p>
          <w:p w14:paraId="79280C5B" w14:textId="77777777" w:rsidR="00595F98" w:rsidRPr="00E14106" w:rsidRDefault="00595F98" w:rsidP="007C4785">
            <w:pPr>
              <w:rPr>
                <w:rFonts w:asciiTheme="majorHAnsi" w:hAnsiTheme="majorHAnsi" w:cstheme="majorHAnsi"/>
                <w:b/>
                <w:sz w:val="24"/>
                <w:szCs w:val="24"/>
                <w:lang w:val="hr-HR"/>
              </w:rPr>
            </w:pPr>
          </w:p>
          <w:p w14:paraId="106EE94F" w14:textId="77777777" w:rsidR="007C4785" w:rsidRPr="00E14106" w:rsidRDefault="007C4785" w:rsidP="00EA1F48">
            <w:pPr>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 xml:space="preserve">Zakoni i podzakonski akti i brojevi Narodnih </w:t>
            </w:r>
            <w:r w:rsidR="00EA1F48" w:rsidRPr="00E14106">
              <w:rPr>
                <w:rFonts w:asciiTheme="majorHAnsi" w:hAnsiTheme="majorHAnsi" w:cstheme="majorHAnsi"/>
                <w:sz w:val="24"/>
                <w:szCs w:val="24"/>
                <w:lang w:val="hr-HR"/>
              </w:rPr>
              <w:t>novina navedeni su u ovom Natječaju</w:t>
            </w:r>
            <w:r w:rsidRPr="00E14106">
              <w:rPr>
                <w:rFonts w:asciiTheme="majorHAnsi" w:hAnsiTheme="majorHAnsi" w:cstheme="majorHAnsi"/>
                <w:sz w:val="24"/>
                <w:szCs w:val="24"/>
                <w:lang w:val="hr-HR"/>
              </w:rPr>
              <w:t xml:space="preserve"> kao </w:t>
            </w:r>
            <w:r w:rsidR="00EA1F48" w:rsidRPr="00E14106">
              <w:rPr>
                <w:rFonts w:asciiTheme="majorHAnsi" w:hAnsiTheme="majorHAnsi" w:cstheme="majorHAnsi"/>
                <w:sz w:val="24"/>
                <w:szCs w:val="24"/>
                <w:lang w:val="hr-HR"/>
              </w:rPr>
              <w:t xml:space="preserve">važeći u trenutku </w:t>
            </w:r>
            <w:r w:rsidR="00497DB0" w:rsidRPr="00E14106">
              <w:rPr>
                <w:rFonts w:asciiTheme="majorHAnsi" w:hAnsiTheme="majorHAnsi" w:cstheme="majorHAnsi"/>
                <w:sz w:val="24"/>
                <w:szCs w:val="24"/>
                <w:lang w:val="hr-HR"/>
              </w:rPr>
              <w:t>objave</w:t>
            </w:r>
            <w:r w:rsidR="00EA1F48" w:rsidRPr="00E14106">
              <w:rPr>
                <w:rFonts w:asciiTheme="majorHAnsi" w:hAnsiTheme="majorHAnsi" w:cstheme="majorHAnsi"/>
                <w:sz w:val="24"/>
                <w:szCs w:val="24"/>
                <w:lang w:val="hr-HR"/>
              </w:rPr>
              <w:t xml:space="preserve"> Natječaja</w:t>
            </w:r>
            <w:r w:rsidRPr="00E14106">
              <w:rPr>
                <w:rFonts w:asciiTheme="majorHAnsi" w:hAnsiTheme="majorHAnsi" w:cstheme="majorHAnsi"/>
                <w:sz w:val="24"/>
                <w:szCs w:val="24"/>
                <w:lang w:val="hr-HR"/>
              </w:rPr>
              <w:t xml:space="preserve"> t</w:t>
            </w:r>
            <w:r w:rsidR="00EA1F48" w:rsidRPr="00E14106">
              <w:rPr>
                <w:rFonts w:asciiTheme="majorHAnsi" w:hAnsiTheme="majorHAnsi" w:cstheme="majorHAnsi"/>
                <w:sz w:val="24"/>
                <w:szCs w:val="24"/>
                <w:lang w:val="hr-HR"/>
              </w:rPr>
              <w:t xml:space="preserve">e se na </w:t>
            </w:r>
            <w:r w:rsidRPr="00E14106">
              <w:rPr>
                <w:rFonts w:asciiTheme="majorHAnsi" w:hAnsiTheme="majorHAnsi" w:cstheme="majorHAnsi"/>
                <w:sz w:val="24"/>
                <w:szCs w:val="24"/>
                <w:lang w:val="hr-HR"/>
              </w:rPr>
              <w:t>prateće obrasce i priloge, kao i na sve</w:t>
            </w:r>
            <w:r w:rsidR="00EA1F48" w:rsidRPr="00E14106">
              <w:rPr>
                <w:rFonts w:asciiTheme="majorHAnsi" w:hAnsiTheme="majorHAnsi" w:cstheme="majorHAnsi"/>
                <w:sz w:val="24"/>
                <w:szCs w:val="24"/>
                <w:lang w:val="hr-HR"/>
              </w:rPr>
              <w:t xml:space="preserve"> odnose koji proizlaze iz Natječaja</w:t>
            </w:r>
            <w:r w:rsidRPr="00E14106">
              <w:rPr>
                <w:rFonts w:asciiTheme="majorHAnsi" w:hAnsiTheme="majorHAnsi" w:cstheme="majorHAnsi"/>
                <w:sz w:val="24"/>
                <w:szCs w:val="24"/>
                <w:lang w:val="hr-HR"/>
              </w:rPr>
              <w:t xml:space="preserve">, primjenjuje pozitivno zakonodavstvo što uključuje zakonske i podzakonske akte RH i EU koji su naknadno stupili na snagu, kao i sve njihove kasnije izmjene i dopune. </w:t>
            </w:r>
          </w:p>
          <w:p w14:paraId="09F9450F" w14:textId="77777777" w:rsidR="007C4785" w:rsidRPr="00E14106" w:rsidRDefault="00EA1F48" w:rsidP="00EA1F48">
            <w:pPr>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Dužnost je nositelja projekta</w:t>
            </w:r>
            <w:r w:rsidR="007C4785" w:rsidRPr="00E14106">
              <w:rPr>
                <w:rFonts w:asciiTheme="majorHAnsi" w:hAnsiTheme="majorHAnsi" w:cstheme="majorHAnsi"/>
                <w:sz w:val="24"/>
                <w:szCs w:val="24"/>
                <w:lang w:val="hr-HR"/>
              </w:rPr>
              <w:t xml:space="preserve"> provjeriti primjenjivo zakonodav</w:t>
            </w:r>
            <w:r w:rsidRPr="00E14106">
              <w:rPr>
                <w:rFonts w:asciiTheme="majorHAnsi" w:hAnsiTheme="majorHAnsi" w:cstheme="majorHAnsi"/>
                <w:sz w:val="24"/>
                <w:szCs w:val="24"/>
                <w:lang w:val="hr-HR"/>
              </w:rPr>
              <w:t>stvo u trenutku prijave na Natječaj, jer će se na nositelja projekta</w:t>
            </w:r>
            <w:r w:rsidR="007C4785" w:rsidRPr="00E14106">
              <w:rPr>
                <w:rFonts w:asciiTheme="majorHAnsi" w:hAnsiTheme="majorHAnsi" w:cstheme="majorHAnsi"/>
                <w:sz w:val="24"/>
                <w:szCs w:val="24"/>
                <w:lang w:val="hr-HR"/>
              </w:rPr>
              <w:t xml:space="preserve"> primijeniti važeći propisi u trenutku podnošenja </w:t>
            </w:r>
            <w:r w:rsidRPr="00E14106">
              <w:rPr>
                <w:rFonts w:asciiTheme="majorHAnsi" w:hAnsiTheme="majorHAnsi" w:cstheme="majorHAnsi"/>
                <w:sz w:val="24"/>
                <w:szCs w:val="24"/>
                <w:lang w:val="hr-HR"/>
              </w:rPr>
              <w:t>prijave projekta.</w:t>
            </w:r>
            <w:r w:rsidR="00BF543D" w:rsidRPr="00E14106">
              <w:rPr>
                <w:rFonts w:asciiTheme="majorHAnsi" w:hAnsiTheme="majorHAnsi" w:cstheme="majorHAnsi"/>
                <w:sz w:val="24"/>
                <w:szCs w:val="24"/>
                <w:lang w:val="hr-HR"/>
              </w:rPr>
              <w:t xml:space="preserve">                        </w:t>
            </w:r>
          </w:p>
        </w:tc>
      </w:tr>
    </w:tbl>
    <w:p w14:paraId="4A54952F" w14:textId="15A0F197" w:rsidR="00B065DA" w:rsidRPr="00E14106" w:rsidRDefault="00B065DA" w:rsidP="00E11395">
      <w:pPr>
        <w:spacing w:before="120" w:after="120"/>
        <w:jc w:val="both"/>
        <w:rPr>
          <w:rFonts w:asciiTheme="majorHAnsi" w:eastAsia="Times New Roman" w:hAnsiTheme="majorHAnsi" w:cstheme="majorHAnsi"/>
          <w:sz w:val="24"/>
          <w:szCs w:val="24"/>
          <w:lang w:eastAsia="ar-SA"/>
        </w:rPr>
      </w:pPr>
    </w:p>
    <w:p w14:paraId="29EBFE6C" w14:textId="77777777" w:rsidR="00374A03" w:rsidRPr="00E14106" w:rsidRDefault="00E11395" w:rsidP="00A67F84">
      <w:pPr>
        <w:pStyle w:val="Naslov2"/>
        <w:spacing w:before="240" w:after="240"/>
        <w:ind w:left="578" w:hanging="578"/>
        <w:jc w:val="both"/>
        <w:rPr>
          <w:rFonts w:cstheme="majorHAnsi"/>
          <w:b/>
          <w:color w:val="auto"/>
          <w:sz w:val="24"/>
          <w:szCs w:val="24"/>
        </w:rPr>
      </w:pPr>
      <w:bookmarkStart w:id="38" w:name="_Toc450901558"/>
      <w:bookmarkStart w:id="39" w:name="_Toc67929287"/>
      <w:r w:rsidRPr="00E14106">
        <w:rPr>
          <w:rFonts w:cstheme="majorHAnsi"/>
          <w:b/>
          <w:color w:val="auto"/>
          <w:sz w:val="24"/>
          <w:szCs w:val="24"/>
        </w:rPr>
        <w:t>Zahtjevi koji se o</w:t>
      </w:r>
      <w:r w:rsidR="00A67F84" w:rsidRPr="00E14106">
        <w:rPr>
          <w:rFonts w:cstheme="majorHAnsi"/>
          <w:b/>
          <w:color w:val="auto"/>
          <w:sz w:val="24"/>
          <w:szCs w:val="24"/>
        </w:rPr>
        <w:t>dnose na sposobnost nositelja projekta</w:t>
      </w:r>
      <w:r w:rsidRPr="00E14106">
        <w:rPr>
          <w:rFonts w:cstheme="majorHAnsi"/>
          <w:b/>
          <w:color w:val="auto"/>
          <w:sz w:val="24"/>
          <w:szCs w:val="24"/>
        </w:rPr>
        <w:t>, učinkovito korištenje sredstava i održivost rezultata projekta</w:t>
      </w:r>
      <w:bookmarkEnd w:id="37"/>
      <w:bookmarkEnd w:id="38"/>
      <w:bookmarkEnd w:id="39"/>
    </w:p>
    <w:p w14:paraId="5D8C409C" w14:textId="34BF585B" w:rsidR="00DF1A7E" w:rsidRPr="00E14106" w:rsidRDefault="00B13A02" w:rsidP="00956E41">
      <w:pPr>
        <w:pStyle w:val="ListParagraph1"/>
        <w:shd w:val="clear" w:color="auto" w:fill="FFFFFF" w:themeFill="background1"/>
        <w:ind w:left="0" w:firstLine="0"/>
        <w:rPr>
          <w:rFonts w:asciiTheme="majorHAnsi" w:eastAsia="Times New Roman" w:hAnsiTheme="majorHAnsi" w:cstheme="majorHAnsi"/>
        </w:rPr>
      </w:pPr>
      <w:r w:rsidRPr="00E14106">
        <w:rPr>
          <w:rFonts w:asciiTheme="majorHAnsi" w:eastAsia="Times New Roman" w:hAnsiTheme="majorHAnsi" w:cstheme="majorHAnsi"/>
        </w:rPr>
        <w:t xml:space="preserve">Nositelj projekta je obvezan provedbu aktivnosti navedenih u poslovnom planu započeti u roku devet (9) mjeseci od datuma donošenja </w:t>
      </w:r>
      <w:r w:rsidR="0035596C" w:rsidRPr="00E14106">
        <w:rPr>
          <w:rFonts w:asciiTheme="majorHAnsi" w:eastAsia="Times New Roman" w:hAnsiTheme="majorHAnsi" w:cstheme="majorHAnsi"/>
        </w:rPr>
        <w:t>O</w:t>
      </w:r>
      <w:r w:rsidRPr="00E14106">
        <w:rPr>
          <w:rFonts w:asciiTheme="majorHAnsi" w:eastAsia="Times New Roman" w:hAnsiTheme="majorHAnsi" w:cstheme="majorHAnsi"/>
        </w:rPr>
        <w:t xml:space="preserve">dluke o </w:t>
      </w:r>
      <w:r w:rsidR="0035596C" w:rsidRPr="00E14106">
        <w:rPr>
          <w:rFonts w:asciiTheme="majorHAnsi" w:eastAsia="Times New Roman" w:hAnsiTheme="majorHAnsi" w:cstheme="majorHAnsi"/>
        </w:rPr>
        <w:t>dodjeli sredstava</w:t>
      </w:r>
      <w:r w:rsidRPr="00E14106">
        <w:rPr>
          <w:rFonts w:asciiTheme="majorHAnsi" w:eastAsia="Times New Roman" w:hAnsiTheme="majorHAnsi" w:cstheme="majorHAnsi"/>
        </w:rPr>
        <w:t xml:space="preserve">, a </w:t>
      </w:r>
      <w:r w:rsidRPr="00E14106">
        <w:rPr>
          <w:rFonts w:asciiTheme="majorHAnsi" w:eastAsia="Times New Roman" w:hAnsiTheme="majorHAnsi" w:cstheme="majorHAnsi"/>
          <w:b/>
          <w:u w:val="single"/>
        </w:rPr>
        <w:t xml:space="preserve">završiti iste i ostvariti cilj projekta </w:t>
      </w:r>
      <w:r w:rsidRPr="00E14106">
        <w:rPr>
          <w:rFonts w:asciiTheme="majorHAnsi" w:eastAsia="Times New Roman" w:hAnsiTheme="majorHAnsi" w:cstheme="majorHAnsi"/>
        </w:rPr>
        <w:t xml:space="preserve">u roku </w:t>
      </w:r>
      <w:r w:rsidRPr="00E14106">
        <w:rPr>
          <w:rFonts w:asciiTheme="majorHAnsi" w:eastAsia="Times New Roman" w:hAnsiTheme="majorHAnsi" w:cstheme="majorHAnsi"/>
          <w:b/>
          <w:u w:val="single"/>
        </w:rPr>
        <w:t>tri (3) godine</w:t>
      </w:r>
      <w:r w:rsidRPr="00E14106">
        <w:rPr>
          <w:rFonts w:asciiTheme="majorHAnsi" w:eastAsia="Times New Roman" w:hAnsiTheme="majorHAnsi" w:cstheme="majorHAnsi"/>
        </w:rPr>
        <w:t xml:space="preserve"> od datuma donošenja </w:t>
      </w:r>
      <w:r w:rsidR="0035596C" w:rsidRPr="00E14106">
        <w:rPr>
          <w:rFonts w:asciiTheme="majorHAnsi" w:eastAsia="Times New Roman" w:hAnsiTheme="majorHAnsi" w:cstheme="majorHAnsi"/>
        </w:rPr>
        <w:t>O</w:t>
      </w:r>
      <w:r w:rsidRPr="00E14106">
        <w:rPr>
          <w:rFonts w:asciiTheme="majorHAnsi" w:eastAsia="Times New Roman" w:hAnsiTheme="majorHAnsi" w:cstheme="majorHAnsi"/>
        </w:rPr>
        <w:t xml:space="preserve">dluke o </w:t>
      </w:r>
      <w:r w:rsidR="0035596C" w:rsidRPr="00E14106">
        <w:rPr>
          <w:rFonts w:asciiTheme="majorHAnsi" w:eastAsia="Times New Roman" w:hAnsiTheme="majorHAnsi" w:cstheme="majorHAnsi"/>
        </w:rPr>
        <w:t xml:space="preserve">dodjeli sredstava, ali ne kasnije od </w:t>
      </w:r>
      <w:r w:rsidR="009F1BD9" w:rsidRPr="009A058D">
        <w:rPr>
          <w:rFonts w:asciiTheme="majorHAnsi" w:eastAsia="Times New Roman" w:hAnsiTheme="majorHAnsi" w:cstheme="majorHAnsi"/>
        </w:rPr>
        <w:t>30. lipnja 2025. godine</w:t>
      </w:r>
      <w:r w:rsidRPr="009A058D">
        <w:rPr>
          <w:rFonts w:asciiTheme="majorHAnsi" w:eastAsia="Times New Roman" w:hAnsiTheme="majorHAnsi" w:cstheme="majorHAnsi"/>
        </w:rPr>
        <w:t xml:space="preserve">. </w:t>
      </w:r>
      <w:r w:rsidR="009715EC" w:rsidRPr="00E14106">
        <w:rPr>
          <w:rFonts w:asciiTheme="majorHAnsi" w:eastAsia="Times New Roman" w:hAnsiTheme="majorHAnsi" w:cstheme="majorHAnsi"/>
        </w:rPr>
        <w:t xml:space="preserve">Sve aktivnosti u poslovnom planu moraju biti provedene kako bi nositelj projekta ostvario javnu potporu. </w:t>
      </w:r>
    </w:p>
    <w:p w14:paraId="68979688" w14:textId="77777777" w:rsidR="00E11395" w:rsidRPr="00E14106" w:rsidRDefault="00E11395" w:rsidP="00956E41">
      <w:pPr>
        <w:pStyle w:val="ListParagraph1"/>
        <w:shd w:val="clear" w:color="auto" w:fill="FFFFFF" w:themeFill="background1"/>
        <w:ind w:left="0" w:firstLine="0"/>
        <w:rPr>
          <w:rFonts w:asciiTheme="majorHAnsi" w:eastAsia="Times New Roman" w:hAnsiTheme="majorHAnsi" w:cstheme="majorHAnsi"/>
          <w:lang w:eastAsia="en-US"/>
        </w:rPr>
      </w:pPr>
    </w:p>
    <w:p w14:paraId="508828CE" w14:textId="77777777" w:rsidR="00D71898" w:rsidRPr="00E14106" w:rsidRDefault="00D71898" w:rsidP="00FD299E">
      <w:pPr>
        <w:rPr>
          <w:rFonts w:asciiTheme="majorHAnsi" w:hAnsiTheme="majorHAnsi" w:cstheme="majorHAnsi"/>
        </w:rPr>
      </w:pPr>
    </w:p>
    <w:p w14:paraId="12924865" w14:textId="77777777" w:rsidR="00DF1A7E" w:rsidRPr="00E14106" w:rsidRDefault="00DF1A7E" w:rsidP="001661A8">
      <w:pPr>
        <w:jc w:val="both"/>
        <w:rPr>
          <w:rFonts w:asciiTheme="majorHAnsi" w:eastAsia="Times New Roman" w:hAnsiTheme="majorHAnsi" w:cstheme="majorHAnsi"/>
        </w:rPr>
      </w:pPr>
      <w:r w:rsidRPr="00E14106">
        <w:rPr>
          <w:rFonts w:asciiTheme="majorHAnsi" w:eastAsia="Times New Roman" w:hAnsiTheme="majorHAnsi" w:cstheme="majorHAnsi"/>
          <w:sz w:val="24"/>
          <w:szCs w:val="24"/>
          <w:lang w:eastAsia="ar-SA"/>
        </w:rPr>
        <w:lastRenderedPageBreak/>
        <w:t xml:space="preserve">Ako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0F01134" w14:textId="77777777" w:rsidR="00DF1A7E" w:rsidRPr="00E14106" w:rsidRDefault="00DF1A7E" w:rsidP="001661A8">
      <w:pPr>
        <w:rPr>
          <w:rFonts w:asciiTheme="majorHAnsi" w:hAnsiTheme="majorHAnsi" w:cstheme="majorHAnsi"/>
        </w:rPr>
      </w:pPr>
    </w:p>
    <w:p w14:paraId="64D0A871" w14:textId="77777777" w:rsidR="009319CB" w:rsidRPr="00E14106" w:rsidRDefault="00A67F84" w:rsidP="009319CB">
      <w:pPr>
        <w:shd w:val="clear" w:color="auto" w:fill="FFFFFF"/>
        <w:jc w:val="both"/>
        <w:rPr>
          <w:rFonts w:asciiTheme="majorHAnsi" w:eastAsia="Times New Roman" w:hAnsiTheme="majorHAnsi" w:cstheme="majorHAnsi"/>
          <w:sz w:val="24"/>
          <w:szCs w:val="24"/>
        </w:rPr>
      </w:pPr>
      <w:r w:rsidRPr="00E14106">
        <w:rPr>
          <w:rFonts w:asciiTheme="majorHAnsi" w:hAnsiTheme="majorHAnsi" w:cstheme="majorHAnsi"/>
          <w:sz w:val="24"/>
          <w:szCs w:val="24"/>
        </w:rPr>
        <w:t xml:space="preserve">Nositelj projekta </w:t>
      </w:r>
      <w:r w:rsidR="00776F02" w:rsidRPr="00E14106">
        <w:rPr>
          <w:rFonts w:asciiTheme="majorHAnsi" w:hAnsiTheme="majorHAnsi" w:cstheme="majorHAnsi"/>
          <w:sz w:val="24"/>
          <w:szCs w:val="24"/>
        </w:rPr>
        <w:t>je obvezan:</w:t>
      </w:r>
      <w:r w:rsidR="003E092F" w:rsidRPr="00E14106">
        <w:rPr>
          <w:rFonts w:asciiTheme="majorHAnsi" w:eastAsia="Times New Roman" w:hAnsiTheme="majorHAnsi" w:cstheme="majorHAnsi"/>
          <w:sz w:val="24"/>
          <w:szCs w:val="24"/>
        </w:rPr>
        <w:t xml:space="preserve"> </w:t>
      </w:r>
    </w:p>
    <w:p w14:paraId="33DAEBDD" w14:textId="1B3CD33C" w:rsidR="009319CB" w:rsidRPr="00E14106" w:rsidRDefault="009319CB" w:rsidP="00FD299E">
      <w:pPr>
        <w:pStyle w:val="Odlomakpopisa"/>
        <w:numPr>
          <w:ilvl w:val="0"/>
          <w:numId w:val="12"/>
        </w:numPr>
        <w:shd w:val="clear" w:color="auto" w:fill="FFFFFF"/>
        <w:ind w:left="36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 xml:space="preserve">imati sjedište </w:t>
      </w:r>
      <w:r w:rsidRPr="00E14106">
        <w:rPr>
          <w:rFonts w:asciiTheme="majorHAnsi" w:eastAsia="Times New Roman" w:hAnsiTheme="majorHAnsi" w:cstheme="majorHAnsi"/>
          <w:sz w:val="24"/>
          <w:szCs w:val="24"/>
        </w:rPr>
        <w:t>unutar područja koje LAG obuhvaća</w:t>
      </w:r>
      <w:r w:rsidR="00CB68FD" w:rsidRPr="00E14106">
        <w:rPr>
          <w:rFonts w:asciiTheme="majorHAnsi" w:eastAsia="Times New Roman" w:hAnsiTheme="majorHAnsi" w:cstheme="majorHAnsi"/>
          <w:sz w:val="24"/>
          <w:szCs w:val="24"/>
        </w:rPr>
        <w:t>,</w:t>
      </w:r>
      <w:r w:rsidR="003E62ED" w:rsidRPr="00E14106">
        <w:rPr>
          <w:rFonts w:asciiTheme="majorHAnsi" w:eastAsia="Times New Roman" w:hAnsiTheme="majorHAnsi" w:cstheme="majorHAnsi"/>
          <w:sz w:val="24"/>
          <w:szCs w:val="24"/>
        </w:rPr>
        <w:t xml:space="preserve"> </w:t>
      </w:r>
      <w:r w:rsidR="00B93006" w:rsidRPr="00E14106">
        <w:rPr>
          <w:rFonts w:asciiTheme="majorHAnsi" w:eastAsia="Times New Roman" w:hAnsiTheme="majorHAnsi" w:cstheme="majorHAnsi"/>
          <w:sz w:val="24"/>
          <w:szCs w:val="24"/>
        </w:rPr>
        <w:t>prije</w:t>
      </w:r>
      <w:r w:rsidR="00B93006" w:rsidRPr="00E14106">
        <w:rPr>
          <w:rFonts w:asciiTheme="majorHAnsi" w:hAnsiTheme="majorHAnsi" w:cstheme="majorHAnsi"/>
        </w:rPr>
        <w:t xml:space="preserve"> </w:t>
      </w:r>
      <w:r w:rsidR="00B93006" w:rsidRPr="00E14106">
        <w:rPr>
          <w:rFonts w:asciiTheme="majorHAnsi" w:eastAsia="Times New Roman" w:hAnsiTheme="majorHAnsi" w:cstheme="majorHAnsi"/>
          <w:sz w:val="24"/>
          <w:szCs w:val="24"/>
        </w:rPr>
        <w:t>dana objave ovog natječaja, sve do proteka roka od pet godina od dana konačne isplate</w:t>
      </w:r>
      <w:r w:rsidR="002660A6" w:rsidRPr="00E14106">
        <w:rPr>
          <w:rFonts w:asciiTheme="majorHAnsi" w:eastAsia="Times New Roman" w:hAnsiTheme="majorHAnsi" w:cstheme="majorHAnsi"/>
          <w:sz w:val="24"/>
          <w:szCs w:val="24"/>
        </w:rPr>
        <w:t xml:space="preserve"> </w:t>
      </w:r>
      <w:r w:rsidR="00CB68FD" w:rsidRPr="00E14106">
        <w:rPr>
          <w:rFonts w:asciiTheme="majorHAnsi" w:eastAsia="Times New Roman" w:hAnsiTheme="majorHAnsi" w:cstheme="majorHAnsi"/>
          <w:sz w:val="24"/>
          <w:szCs w:val="24"/>
        </w:rPr>
        <w:t>sredstava</w:t>
      </w:r>
      <w:r w:rsidRPr="00E14106">
        <w:rPr>
          <w:rFonts w:asciiTheme="majorHAnsi" w:eastAsia="Times New Roman" w:hAnsiTheme="majorHAnsi" w:cstheme="majorHAnsi"/>
          <w:sz w:val="24"/>
          <w:szCs w:val="24"/>
        </w:rPr>
        <w:t xml:space="preserve">, </w:t>
      </w:r>
      <w:r w:rsidR="00CB68FD" w:rsidRPr="00E14106">
        <w:rPr>
          <w:rFonts w:asciiTheme="majorHAnsi" w:eastAsia="Times New Roman" w:hAnsiTheme="majorHAnsi" w:cstheme="majorHAnsi"/>
          <w:sz w:val="24"/>
          <w:szCs w:val="24"/>
        </w:rPr>
        <w:t xml:space="preserve">a sve </w:t>
      </w:r>
      <w:r w:rsidRPr="00E14106">
        <w:rPr>
          <w:rFonts w:asciiTheme="majorHAnsi" w:eastAsia="Times New Roman" w:hAnsiTheme="majorHAnsi" w:cstheme="majorHAnsi"/>
          <w:sz w:val="24"/>
          <w:szCs w:val="24"/>
        </w:rPr>
        <w:t>zavisno o organizacijskom obliku</w:t>
      </w:r>
    </w:p>
    <w:p w14:paraId="70975DF1" w14:textId="0C5C23DE" w:rsidR="009319CB" w:rsidRPr="00E14106" w:rsidRDefault="005507EA" w:rsidP="00FD299E">
      <w:pPr>
        <w:pStyle w:val="Odlomakpopisa"/>
        <w:numPr>
          <w:ilvl w:val="0"/>
          <w:numId w:val="12"/>
        </w:numPr>
        <w:shd w:val="clear" w:color="auto" w:fill="FFFFFF"/>
        <w:ind w:left="36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biti upisan</w:t>
      </w:r>
      <w:r w:rsidRPr="00E14106">
        <w:rPr>
          <w:rFonts w:asciiTheme="majorHAnsi" w:eastAsia="Times New Roman" w:hAnsiTheme="majorHAnsi" w:cstheme="majorHAnsi"/>
          <w:b/>
          <w:sz w:val="24"/>
          <w:szCs w:val="24"/>
        </w:rPr>
        <w:t xml:space="preserve"> </w:t>
      </w:r>
      <w:r w:rsidRPr="00E14106">
        <w:rPr>
          <w:rFonts w:asciiTheme="majorHAnsi" w:eastAsia="Times New Roman" w:hAnsiTheme="majorHAnsi" w:cstheme="majorHAnsi"/>
          <w:sz w:val="24"/>
          <w:szCs w:val="24"/>
        </w:rPr>
        <w:t>u Upisnik</w:t>
      </w:r>
      <w:r w:rsidR="00BD6AE5" w:rsidRPr="00E14106">
        <w:rPr>
          <w:rFonts w:asciiTheme="majorHAnsi" w:eastAsia="Times New Roman" w:hAnsiTheme="majorHAnsi" w:cstheme="majorHAnsi"/>
          <w:sz w:val="24"/>
          <w:szCs w:val="24"/>
        </w:rPr>
        <w:t xml:space="preserve"> </w:t>
      </w:r>
      <w:r w:rsidRPr="00E14106">
        <w:rPr>
          <w:rFonts w:asciiTheme="majorHAnsi" w:eastAsia="Times New Roman" w:hAnsiTheme="majorHAnsi" w:cstheme="majorHAnsi"/>
          <w:b/>
          <w:sz w:val="24"/>
          <w:szCs w:val="24"/>
          <w:u w:val="single"/>
        </w:rPr>
        <w:t xml:space="preserve">i </w:t>
      </w:r>
      <w:r w:rsidR="00776F02" w:rsidRPr="00E14106">
        <w:rPr>
          <w:rFonts w:asciiTheme="majorHAnsi" w:eastAsia="Times New Roman" w:hAnsiTheme="majorHAnsi" w:cstheme="majorHAnsi"/>
          <w:b/>
          <w:sz w:val="24"/>
          <w:szCs w:val="24"/>
          <w:u w:val="single"/>
        </w:rPr>
        <w:t>aktivno</w:t>
      </w:r>
      <w:r w:rsidR="00776F02" w:rsidRPr="00E14106">
        <w:rPr>
          <w:rFonts w:asciiTheme="majorHAnsi" w:eastAsia="Times New Roman" w:hAnsiTheme="majorHAnsi" w:cstheme="majorHAnsi"/>
          <w:sz w:val="24"/>
          <w:szCs w:val="24"/>
        </w:rPr>
        <w:t xml:space="preserve"> se baviti </w:t>
      </w:r>
      <w:r w:rsidR="00776F02" w:rsidRPr="00E14106">
        <w:rPr>
          <w:rFonts w:asciiTheme="majorHAnsi" w:eastAsia="Times New Roman" w:hAnsiTheme="majorHAnsi" w:cstheme="majorHAnsi"/>
          <w:b/>
          <w:sz w:val="24"/>
          <w:szCs w:val="24"/>
          <w:u w:val="single"/>
        </w:rPr>
        <w:t>poljoprivrednom proizvodnjom</w:t>
      </w:r>
      <w:r w:rsidR="00CB68FD" w:rsidRPr="00E14106">
        <w:rPr>
          <w:rFonts w:asciiTheme="majorHAnsi" w:eastAsia="Times New Roman" w:hAnsiTheme="majorHAnsi" w:cstheme="majorHAnsi"/>
          <w:b/>
          <w:sz w:val="24"/>
          <w:szCs w:val="24"/>
        </w:rPr>
        <w:t xml:space="preserve"> </w:t>
      </w:r>
      <w:r w:rsidR="00CB68FD" w:rsidRPr="00E14106">
        <w:rPr>
          <w:rFonts w:asciiTheme="majorHAnsi" w:eastAsia="Times New Roman" w:hAnsiTheme="majorHAnsi" w:cstheme="majorHAnsi"/>
          <w:sz w:val="24"/>
          <w:szCs w:val="24"/>
        </w:rPr>
        <w:t xml:space="preserve">od dana </w:t>
      </w:r>
      <w:r w:rsidR="009A058D">
        <w:rPr>
          <w:rFonts w:asciiTheme="majorHAnsi" w:eastAsia="Times New Roman" w:hAnsiTheme="majorHAnsi" w:cstheme="majorHAnsi"/>
          <w:sz w:val="24"/>
          <w:szCs w:val="24"/>
        </w:rPr>
        <w:t xml:space="preserve">1.10.2021. </w:t>
      </w:r>
      <w:r w:rsidR="00CB68FD" w:rsidRPr="00E14106">
        <w:rPr>
          <w:rFonts w:asciiTheme="majorHAnsi" w:eastAsia="Times New Roman" w:hAnsiTheme="majorHAnsi" w:cstheme="majorHAnsi"/>
          <w:sz w:val="24"/>
          <w:szCs w:val="24"/>
        </w:rPr>
        <w:t>do isteka roka od 5 godina od dana konačne isplate sredstava, a sve zavisno o organizacijskom obliku</w:t>
      </w:r>
      <w:r w:rsidR="003104B8" w:rsidRPr="00E14106">
        <w:rPr>
          <w:rStyle w:val="Referencafusnote"/>
          <w:rFonts w:asciiTheme="majorHAnsi" w:eastAsia="Times New Roman" w:hAnsiTheme="majorHAnsi" w:cstheme="majorHAnsi"/>
          <w:sz w:val="24"/>
          <w:szCs w:val="24"/>
        </w:rPr>
        <w:footnoteReference w:id="5"/>
      </w:r>
      <w:r w:rsidR="00776F02" w:rsidRPr="00E14106">
        <w:rPr>
          <w:rFonts w:asciiTheme="majorHAnsi" w:eastAsia="Times New Roman" w:hAnsiTheme="majorHAnsi" w:cstheme="majorHAnsi"/>
          <w:sz w:val="24"/>
          <w:szCs w:val="24"/>
        </w:rPr>
        <w:t>. Pod aktivnim bavljenjem poljoprivrednom proizvodnjom podrazumijeva se da se poljoprivredno gospodarstvo bavi najmanje  onom vrstom poljoprivredne proizvodnje za koju je zatražena potpora koja je predmet prijave projekta. Kad je u poslovnom planu zatražena potpora samo za poljoprivrednu mehanizaciju, strojeve i opremu, aktivno bavljenje poljoprivrednom proizvodnjom se smatra bavljenje najmanje poljoprivrednom proizvodnjom koje je poljoprivredno gospodarstvo imalo kod podnošenja prijave projekta.</w:t>
      </w:r>
    </w:p>
    <w:p w14:paraId="79FBCC86" w14:textId="77777777" w:rsidR="009319CB" w:rsidRPr="00E14106" w:rsidRDefault="009319CB" w:rsidP="009319CB">
      <w:pPr>
        <w:pStyle w:val="Odlomakpopisa"/>
        <w:shd w:val="clear" w:color="auto" w:fill="FFFFFF"/>
        <w:ind w:left="787"/>
        <w:jc w:val="both"/>
        <w:rPr>
          <w:rFonts w:asciiTheme="majorHAnsi" w:eastAsia="Times New Roman" w:hAnsiTheme="majorHAnsi" w:cstheme="majorHAnsi"/>
          <w:sz w:val="24"/>
          <w:szCs w:val="24"/>
        </w:rPr>
      </w:pPr>
    </w:p>
    <w:tbl>
      <w:tblPr>
        <w:tblStyle w:val="Reetkatablice"/>
        <w:tblW w:w="0" w:type="auto"/>
        <w:tblLook w:val="04A0" w:firstRow="1" w:lastRow="0" w:firstColumn="1" w:lastColumn="0" w:noHBand="0" w:noVBand="1"/>
      </w:tblPr>
      <w:tblGrid>
        <w:gridCol w:w="9288"/>
      </w:tblGrid>
      <w:tr w:rsidR="00BE57CC" w:rsidRPr="00E14106" w14:paraId="431FA036" w14:textId="77777777" w:rsidTr="009319CB">
        <w:trPr>
          <w:trHeight w:val="1124"/>
        </w:trPr>
        <w:tc>
          <w:tcPr>
            <w:tcW w:w="9288" w:type="dxa"/>
          </w:tcPr>
          <w:p w14:paraId="4BE23920" w14:textId="77777777" w:rsidR="00BE57CC" w:rsidRPr="00E14106" w:rsidRDefault="00BE57CC" w:rsidP="007510EF">
            <w:pPr>
              <w:rPr>
                <w:rFonts w:asciiTheme="majorHAnsi" w:hAnsiTheme="majorHAnsi" w:cstheme="majorHAnsi"/>
                <w:b/>
                <w:sz w:val="24"/>
                <w:szCs w:val="24"/>
                <w:lang w:val="hr-HR"/>
              </w:rPr>
            </w:pPr>
            <w:r w:rsidRPr="00E14106">
              <w:rPr>
                <w:rFonts w:asciiTheme="majorHAnsi" w:hAnsiTheme="majorHAnsi" w:cstheme="majorHAnsi"/>
                <w:b/>
                <w:sz w:val="24"/>
                <w:szCs w:val="24"/>
                <w:lang w:val="hr-HR"/>
              </w:rPr>
              <w:t>Napomena:</w:t>
            </w:r>
          </w:p>
          <w:p w14:paraId="40B6519F" w14:textId="77777777" w:rsidR="00BE57CC" w:rsidRPr="00E14106" w:rsidRDefault="00BE57CC" w:rsidP="007510EF">
            <w:pPr>
              <w:jc w:val="both"/>
              <w:rPr>
                <w:rFonts w:asciiTheme="majorHAnsi" w:hAnsiTheme="majorHAnsi" w:cstheme="majorHAnsi"/>
                <w:sz w:val="24"/>
                <w:szCs w:val="24"/>
                <w:lang w:val="hr-HR"/>
              </w:rPr>
            </w:pPr>
          </w:p>
          <w:p w14:paraId="2D66282A" w14:textId="77777777" w:rsidR="00BE57CC" w:rsidRPr="00E14106" w:rsidRDefault="00BE57CC" w:rsidP="00D71F35">
            <w:pPr>
              <w:jc w:val="both"/>
              <w:rPr>
                <w:rFonts w:asciiTheme="majorHAnsi" w:hAnsiTheme="majorHAnsi" w:cstheme="majorHAnsi"/>
                <w:sz w:val="24"/>
                <w:szCs w:val="24"/>
                <w:lang w:val="hr-HR"/>
              </w:rPr>
            </w:pPr>
            <w:r w:rsidRPr="00E14106">
              <w:rPr>
                <w:rFonts w:asciiTheme="majorHAnsi" w:hAnsiTheme="majorHAnsi" w:cstheme="majorHAnsi"/>
                <w:sz w:val="24"/>
                <w:szCs w:val="24"/>
                <w:lang w:val="hr-HR"/>
              </w:rPr>
              <w:t>Nije dozvoljena promjena nositelja ili odgovorne osobe poljoprivrednog gospodarstva od trenutka podnošenja prijave projekta do konačne isplate potpore</w:t>
            </w:r>
            <w:r w:rsidR="00D71F35" w:rsidRPr="00E14106">
              <w:rPr>
                <w:rFonts w:asciiTheme="majorHAnsi" w:hAnsiTheme="majorHAnsi" w:cstheme="majorHAnsi"/>
                <w:sz w:val="24"/>
                <w:szCs w:val="24"/>
                <w:lang w:val="hr-HR"/>
              </w:rPr>
              <w:t>.</w:t>
            </w:r>
            <w:r w:rsidR="00723918" w:rsidRPr="00E14106">
              <w:rPr>
                <w:rFonts w:asciiTheme="majorHAnsi" w:hAnsiTheme="majorHAnsi" w:cstheme="majorHAnsi"/>
              </w:rPr>
              <w:t xml:space="preserve"> </w:t>
            </w:r>
            <w:r w:rsidR="009319CB" w:rsidRPr="00E14106">
              <w:rPr>
                <w:rFonts w:asciiTheme="majorHAnsi" w:hAnsiTheme="majorHAnsi" w:cstheme="majorHAnsi"/>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sidRPr="00E14106">
              <w:rPr>
                <w:rFonts w:asciiTheme="majorHAnsi" w:hAnsiTheme="majorHAnsi" w:cstheme="majorHAnsi"/>
                <w:sz w:val="24"/>
                <w:szCs w:val="24"/>
                <w:lang w:val="hr-HR"/>
              </w:rPr>
              <w:t xml:space="preserve">    </w:t>
            </w:r>
          </w:p>
        </w:tc>
      </w:tr>
    </w:tbl>
    <w:p w14:paraId="2F520000" w14:textId="77777777" w:rsidR="00374A03" w:rsidRPr="00E14106" w:rsidRDefault="00374A03" w:rsidP="00E11395">
      <w:pPr>
        <w:shd w:val="clear" w:color="auto" w:fill="FFFFFF"/>
        <w:jc w:val="both"/>
        <w:rPr>
          <w:rFonts w:asciiTheme="majorHAnsi" w:eastAsia="Times New Roman" w:hAnsiTheme="majorHAnsi" w:cstheme="majorHAnsi"/>
          <w:sz w:val="24"/>
          <w:szCs w:val="24"/>
        </w:rPr>
      </w:pPr>
    </w:p>
    <w:p w14:paraId="77D6C54E" w14:textId="77777777" w:rsidR="00B13A02" w:rsidRPr="00E14106" w:rsidRDefault="00B13A02" w:rsidP="00B13A02">
      <w:p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Nositelji projekta moraju osigurati trajnost projekta, odnosno tijekom razdoblja od pet (5) godin</w:t>
      </w:r>
      <w:r w:rsidR="001661A8" w:rsidRPr="00E14106">
        <w:rPr>
          <w:rFonts w:asciiTheme="majorHAnsi" w:eastAsia="Times New Roman" w:hAnsiTheme="majorHAnsi" w:cstheme="majorHAnsi"/>
          <w:sz w:val="24"/>
          <w:szCs w:val="24"/>
        </w:rPr>
        <w:t>a</w:t>
      </w:r>
      <w:r w:rsidRPr="00E14106">
        <w:rPr>
          <w:rFonts w:asciiTheme="majorHAnsi" w:eastAsia="Times New Roman" w:hAnsiTheme="majorHAnsi" w:cstheme="majorHAnsi"/>
          <w:sz w:val="24"/>
          <w:szCs w:val="24"/>
        </w:rPr>
        <w:t xml:space="preserve"> od dana kona</w:t>
      </w:r>
      <w:r w:rsidR="009F04B0" w:rsidRPr="00E14106">
        <w:rPr>
          <w:rFonts w:asciiTheme="majorHAnsi" w:eastAsia="Times New Roman" w:hAnsiTheme="majorHAnsi" w:cstheme="majorHAnsi"/>
          <w:sz w:val="24"/>
          <w:szCs w:val="24"/>
        </w:rPr>
        <w:t>čne isplate sredstava</w:t>
      </w:r>
      <w:r w:rsidRPr="00E14106">
        <w:rPr>
          <w:rFonts w:asciiTheme="majorHAnsi" w:eastAsia="Times New Roman" w:hAnsiTheme="majorHAnsi" w:cstheme="majorHAnsi"/>
          <w:sz w:val="24"/>
          <w:szCs w:val="24"/>
        </w:rPr>
        <w:t xml:space="preserve"> moraju osigurati da rezultati projekta ne podliježu niti jednoj od </w:t>
      </w:r>
      <w:r w:rsidR="009F04B0" w:rsidRPr="00E14106">
        <w:rPr>
          <w:rFonts w:asciiTheme="majorHAnsi" w:eastAsia="Times New Roman" w:hAnsiTheme="majorHAnsi" w:cstheme="majorHAnsi"/>
          <w:sz w:val="24"/>
          <w:szCs w:val="24"/>
        </w:rPr>
        <w:t>sljedećih situacija:</w:t>
      </w:r>
    </w:p>
    <w:p w14:paraId="055C4237" w14:textId="77777777" w:rsidR="00B13A02" w:rsidRPr="00E14106" w:rsidRDefault="00B13A02" w:rsidP="00FD299E">
      <w:pPr>
        <w:pStyle w:val="Odlomakpopisa"/>
        <w:numPr>
          <w:ilvl w:val="0"/>
          <w:numId w:val="12"/>
        </w:num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prestanku ili pr</w:t>
      </w:r>
      <w:r w:rsidR="009F04B0" w:rsidRPr="00E14106">
        <w:rPr>
          <w:rFonts w:asciiTheme="majorHAnsi" w:eastAsia="Times New Roman" w:hAnsiTheme="majorHAnsi" w:cstheme="majorHAnsi"/>
          <w:b/>
          <w:sz w:val="24"/>
          <w:szCs w:val="24"/>
          <w:u w:val="single"/>
        </w:rPr>
        <w:t>emještanju</w:t>
      </w:r>
      <w:r w:rsidR="009F04B0" w:rsidRPr="00E14106">
        <w:rPr>
          <w:rFonts w:asciiTheme="majorHAnsi" w:eastAsia="Times New Roman" w:hAnsiTheme="majorHAnsi" w:cstheme="majorHAnsi"/>
          <w:sz w:val="24"/>
          <w:szCs w:val="24"/>
        </w:rPr>
        <w:t xml:space="preserve"> proizvodne aktivnosti izvan područja LAG obuhvata</w:t>
      </w:r>
      <w:r w:rsidRPr="00E14106">
        <w:rPr>
          <w:rFonts w:asciiTheme="majorHAnsi" w:eastAsia="Times New Roman" w:hAnsiTheme="majorHAnsi" w:cstheme="majorHAnsi"/>
          <w:sz w:val="24"/>
          <w:szCs w:val="24"/>
        </w:rPr>
        <w:t>;</w:t>
      </w:r>
    </w:p>
    <w:p w14:paraId="3F64FBA4" w14:textId="77777777" w:rsidR="009F04B0" w:rsidRPr="00E14106" w:rsidRDefault="00B13A02" w:rsidP="00FD299E">
      <w:pPr>
        <w:pStyle w:val="Odlomakpopisa"/>
        <w:numPr>
          <w:ilvl w:val="0"/>
          <w:numId w:val="12"/>
        </w:num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promjeni vlasniš</w:t>
      </w:r>
      <w:r w:rsidR="009F04B0" w:rsidRPr="00E14106">
        <w:rPr>
          <w:rFonts w:asciiTheme="majorHAnsi" w:eastAsia="Times New Roman" w:hAnsiTheme="majorHAnsi" w:cstheme="majorHAnsi"/>
          <w:b/>
          <w:sz w:val="24"/>
          <w:szCs w:val="24"/>
          <w:u w:val="single"/>
        </w:rPr>
        <w:t>tva</w:t>
      </w:r>
      <w:r w:rsidR="009F04B0" w:rsidRPr="00E14106">
        <w:rPr>
          <w:rFonts w:asciiTheme="majorHAnsi" w:eastAsia="Times New Roman" w:hAnsiTheme="majorHAnsi" w:cstheme="majorHAnsi"/>
          <w:sz w:val="24"/>
          <w:szCs w:val="24"/>
        </w:rPr>
        <w:t xml:space="preserve"> nad predmetom ulaganja</w:t>
      </w:r>
    </w:p>
    <w:p w14:paraId="20169D3E" w14:textId="77777777" w:rsidR="009F04B0" w:rsidRPr="00E14106" w:rsidRDefault="00525E02" w:rsidP="00FD299E">
      <w:pPr>
        <w:pStyle w:val="Odlomakpopisa"/>
        <w:numPr>
          <w:ilvl w:val="0"/>
          <w:numId w:val="12"/>
        </w:numPr>
        <w:shd w:val="clear" w:color="auto" w:fill="FFFFFF"/>
        <w:ind w:left="782" w:hanging="357"/>
        <w:contextualSpacing w:val="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davanje</w:t>
      </w:r>
      <w:r w:rsidR="009F04B0" w:rsidRPr="00E14106">
        <w:rPr>
          <w:rFonts w:asciiTheme="majorHAnsi" w:eastAsia="Times New Roman" w:hAnsiTheme="majorHAnsi" w:cstheme="majorHAnsi"/>
          <w:b/>
          <w:sz w:val="24"/>
          <w:szCs w:val="24"/>
          <w:u w:val="single"/>
        </w:rPr>
        <w:t xml:space="preserve"> u zakup ili najam predmet</w:t>
      </w:r>
      <w:r w:rsidR="00AD0DCA" w:rsidRPr="00E14106">
        <w:rPr>
          <w:rFonts w:asciiTheme="majorHAnsi" w:eastAsia="Times New Roman" w:hAnsiTheme="majorHAnsi" w:cstheme="majorHAnsi"/>
          <w:b/>
          <w:sz w:val="24"/>
          <w:szCs w:val="24"/>
          <w:u w:val="single"/>
        </w:rPr>
        <w:t>a</w:t>
      </w:r>
      <w:r w:rsidR="009F04B0" w:rsidRPr="00E14106">
        <w:rPr>
          <w:rFonts w:asciiTheme="majorHAnsi" w:eastAsia="Times New Roman" w:hAnsiTheme="majorHAnsi" w:cstheme="majorHAnsi"/>
          <w:b/>
          <w:sz w:val="24"/>
          <w:szCs w:val="24"/>
          <w:u w:val="single"/>
        </w:rPr>
        <w:t xml:space="preserve"> ulaganja</w:t>
      </w:r>
      <w:r w:rsidR="009F04B0" w:rsidRPr="00E14106">
        <w:rPr>
          <w:rFonts w:asciiTheme="majorHAnsi" w:eastAsia="Times New Roman" w:hAnsiTheme="majorHAnsi" w:cstheme="majorHAnsi"/>
          <w:sz w:val="24"/>
          <w:szCs w:val="24"/>
        </w:rPr>
        <w:t xml:space="preserve"> ili premje</w:t>
      </w:r>
      <w:r w:rsidR="003E092F" w:rsidRPr="00E14106">
        <w:rPr>
          <w:rFonts w:asciiTheme="majorHAnsi" w:eastAsia="Times New Roman" w:hAnsiTheme="majorHAnsi" w:cstheme="majorHAnsi"/>
          <w:sz w:val="24"/>
          <w:szCs w:val="24"/>
        </w:rPr>
        <w:t>štanje</w:t>
      </w:r>
      <w:r w:rsidR="009F04B0" w:rsidRPr="00E14106">
        <w:rPr>
          <w:rFonts w:asciiTheme="majorHAnsi" w:eastAsia="Times New Roman" w:hAnsiTheme="majorHAnsi" w:cstheme="majorHAnsi"/>
          <w:sz w:val="24"/>
          <w:szCs w:val="24"/>
        </w:rPr>
        <w:t xml:space="preserve"> sufinancirano</w:t>
      </w:r>
      <w:r w:rsidR="005F62CE" w:rsidRPr="00E14106">
        <w:rPr>
          <w:rFonts w:asciiTheme="majorHAnsi" w:eastAsia="Times New Roman" w:hAnsiTheme="majorHAnsi" w:cstheme="majorHAnsi"/>
          <w:sz w:val="24"/>
          <w:szCs w:val="24"/>
        </w:rPr>
        <w:t>g</w:t>
      </w:r>
      <w:r w:rsidR="009F04B0" w:rsidRPr="00E14106">
        <w:rPr>
          <w:rFonts w:asciiTheme="majorHAnsi" w:eastAsia="Times New Roman" w:hAnsiTheme="majorHAnsi" w:cstheme="majorHAnsi"/>
          <w:sz w:val="24"/>
          <w:szCs w:val="24"/>
        </w:rPr>
        <w:t xml:space="preserve"> ulaganj</w:t>
      </w:r>
      <w:r w:rsidR="00A63DF9" w:rsidRPr="00E14106">
        <w:rPr>
          <w:rFonts w:asciiTheme="majorHAnsi" w:eastAsia="Times New Roman" w:hAnsiTheme="majorHAnsi" w:cstheme="majorHAnsi"/>
          <w:sz w:val="24"/>
          <w:szCs w:val="24"/>
        </w:rPr>
        <w:t>a</w:t>
      </w:r>
      <w:r w:rsidR="009F04B0" w:rsidRPr="00E14106">
        <w:rPr>
          <w:rFonts w:asciiTheme="majorHAnsi" w:eastAsia="Times New Roman" w:hAnsiTheme="majorHAnsi" w:cstheme="majorHAnsi"/>
          <w:sz w:val="24"/>
          <w:szCs w:val="24"/>
        </w:rPr>
        <w:t xml:space="preserve"> do isteka pet (5) godina od datuma konačne isplate potpore, osim u slučaju kada je to zakonska obveza</w:t>
      </w:r>
    </w:p>
    <w:p w14:paraId="1E9B251F" w14:textId="77777777" w:rsidR="00B13A02" w:rsidRPr="00E14106" w:rsidRDefault="00B13A02" w:rsidP="00FD299E">
      <w:pPr>
        <w:pStyle w:val="Odlomakpopisa"/>
        <w:numPr>
          <w:ilvl w:val="0"/>
          <w:numId w:val="12"/>
        </w:numPr>
        <w:shd w:val="clear" w:color="auto" w:fill="FFFFFF"/>
        <w:ind w:left="782" w:hanging="357"/>
        <w:contextualSpacing w:val="0"/>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značajnoj promjeni</w:t>
      </w:r>
      <w:r w:rsidRPr="00E14106">
        <w:rPr>
          <w:rFonts w:asciiTheme="majorHAnsi" w:eastAsia="Times New Roman" w:hAnsiTheme="majorHAnsi" w:cstheme="majorHAnsi"/>
          <w:sz w:val="24"/>
          <w:szCs w:val="24"/>
        </w:rPr>
        <w:t xml:space="preserve"> koja utječe na prirodu projekta, </w:t>
      </w:r>
      <w:r w:rsidR="00525E02" w:rsidRPr="00E14106">
        <w:rPr>
          <w:rFonts w:asciiTheme="majorHAnsi" w:eastAsia="Times New Roman" w:hAnsiTheme="majorHAnsi" w:cstheme="majorHAnsi"/>
          <w:sz w:val="24"/>
          <w:szCs w:val="24"/>
        </w:rPr>
        <w:t xml:space="preserve">ciljeve ili provedbene uvjete </w:t>
      </w:r>
      <w:r w:rsidRPr="00E14106">
        <w:rPr>
          <w:rFonts w:asciiTheme="majorHAnsi" w:eastAsia="Times New Roman" w:hAnsiTheme="majorHAnsi" w:cstheme="majorHAnsi"/>
          <w:sz w:val="24"/>
          <w:szCs w:val="24"/>
        </w:rPr>
        <w:t xml:space="preserve">zbog koje bi se doveli u </w:t>
      </w:r>
      <w:r w:rsidR="009F04B0" w:rsidRPr="00E14106">
        <w:rPr>
          <w:rFonts w:asciiTheme="majorHAnsi" w:eastAsia="Times New Roman" w:hAnsiTheme="majorHAnsi" w:cstheme="majorHAnsi"/>
          <w:sz w:val="24"/>
          <w:szCs w:val="24"/>
        </w:rPr>
        <w:t>pitanje njegovi prvotni ciljevi</w:t>
      </w:r>
    </w:p>
    <w:p w14:paraId="40EBE8AF" w14:textId="77777777" w:rsidR="00B13A02" w:rsidRPr="00E14106" w:rsidRDefault="00B13A02" w:rsidP="00B13A02">
      <w:pPr>
        <w:shd w:val="clear" w:color="auto" w:fill="FFFFFF"/>
        <w:jc w:val="both"/>
        <w:rPr>
          <w:rFonts w:asciiTheme="majorHAnsi" w:eastAsia="Times New Roman" w:hAnsiTheme="majorHAnsi" w:cstheme="majorHAnsi"/>
          <w:sz w:val="24"/>
          <w:szCs w:val="24"/>
        </w:rPr>
      </w:pPr>
    </w:p>
    <w:p w14:paraId="354A53EC" w14:textId="77777777" w:rsidR="00B13A02" w:rsidRPr="00E14106" w:rsidRDefault="00B13A02" w:rsidP="00B13A02">
      <w:pPr>
        <w:shd w:val="clear" w:color="auto" w:fill="FFFFFF"/>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lastRenderedPageBreak/>
        <w:t>N</w:t>
      </w:r>
      <w:r w:rsidR="009F04B0" w:rsidRPr="00E14106">
        <w:rPr>
          <w:rFonts w:asciiTheme="majorHAnsi" w:eastAsia="Times New Roman" w:hAnsiTheme="majorHAnsi" w:cstheme="majorHAnsi"/>
          <w:sz w:val="24"/>
          <w:szCs w:val="24"/>
        </w:rPr>
        <w:t xml:space="preserve">epridržavanje zahtjeva propisanih ovim poglavljem, </w:t>
      </w:r>
      <w:r w:rsidRPr="00E14106">
        <w:rPr>
          <w:rFonts w:asciiTheme="majorHAnsi" w:eastAsia="Times New Roman" w:hAnsiTheme="majorHAnsi" w:cstheme="majorHAnsi"/>
          <w:sz w:val="24"/>
          <w:szCs w:val="24"/>
        </w:rPr>
        <w:t>smatra</w:t>
      </w:r>
      <w:r w:rsidR="009F04B0" w:rsidRPr="00E14106">
        <w:rPr>
          <w:rFonts w:asciiTheme="majorHAnsi" w:eastAsia="Times New Roman" w:hAnsiTheme="majorHAnsi" w:cstheme="majorHAnsi"/>
          <w:sz w:val="24"/>
          <w:szCs w:val="24"/>
        </w:rPr>
        <w:t>t će se nepridržavanjem</w:t>
      </w:r>
      <w:r w:rsidR="00525E02" w:rsidRPr="00E14106">
        <w:rPr>
          <w:rFonts w:asciiTheme="majorHAnsi" w:eastAsia="Times New Roman" w:hAnsiTheme="majorHAnsi" w:cstheme="majorHAnsi"/>
          <w:sz w:val="24"/>
          <w:szCs w:val="24"/>
        </w:rPr>
        <w:t xml:space="preserve"> temeljnih uvjeta te će se </w:t>
      </w:r>
      <w:r w:rsidR="007C00C7" w:rsidRPr="00E14106">
        <w:rPr>
          <w:rFonts w:asciiTheme="majorHAnsi" w:eastAsia="Times New Roman" w:hAnsiTheme="majorHAnsi" w:cstheme="majorHAnsi"/>
          <w:sz w:val="24"/>
          <w:szCs w:val="24"/>
        </w:rPr>
        <w:t xml:space="preserve">u tim situacijama </w:t>
      </w:r>
      <w:r w:rsidR="00525E02" w:rsidRPr="00E14106">
        <w:rPr>
          <w:rFonts w:asciiTheme="majorHAnsi" w:eastAsia="Times New Roman" w:hAnsiTheme="majorHAnsi" w:cstheme="majorHAnsi"/>
          <w:sz w:val="24"/>
          <w:szCs w:val="24"/>
        </w:rPr>
        <w:t>od nositelja projekta</w:t>
      </w:r>
      <w:r w:rsidRPr="00E14106">
        <w:rPr>
          <w:rFonts w:asciiTheme="majorHAnsi" w:eastAsia="Times New Roman" w:hAnsiTheme="majorHAnsi" w:cstheme="majorHAnsi"/>
          <w:sz w:val="24"/>
          <w:szCs w:val="24"/>
        </w:rPr>
        <w:t xml:space="preserve"> zatražiti povrat sredstava</w:t>
      </w:r>
      <w:r w:rsidR="00525E02" w:rsidRPr="00E14106">
        <w:rPr>
          <w:rFonts w:asciiTheme="majorHAnsi" w:eastAsia="Times New Roman" w:hAnsiTheme="majorHAnsi" w:cstheme="majorHAnsi"/>
          <w:sz w:val="24"/>
          <w:szCs w:val="24"/>
        </w:rPr>
        <w:t>.</w:t>
      </w:r>
      <w:r w:rsidR="00525E02" w:rsidRPr="00E14106">
        <w:rPr>
          <w:rStyle w:val="Referencafusnote"/>
          <w:rFonts w:asciiTheme="majorHAnsi" w:eastAsia="Times New Roman" w:hAnsiTheme="majorHAnsi" w:cstheme="majorHAnsi"/>
          <w:sz w:val="24"/>
          <w:szCs w:val="24"/>
        </w:rPr>
        <w:footnoteReference w:id="6"/>
      </w:r>
    </w:p>
    <w:p w14:paraId="7F82501C" w14:textId="77777777" w:rsidR="00B537CB" w:rsidRPr="00E14106" w:rsidRDefault="00B537CB" w:rsidP="00374A03">
      <w:pPr>
        <w:pStyle w:val="ListParagraph1"/>
        <w:shd w:val="clear" w:color="auto" w:fill="FFFFFF" w:themeFill="background1"/>
        <w:ind w:left="0" w:firstLine="0"/>
        <w:rPr>
          <w:rFonts w:asciiTheme="majorHAnsi" w:hAnsiTheme="majorHAnsi" w:cstheme="majorHAnsi"/>
          <w:color w:val="000000"/>
        </w:rPr>
      </w:pPr>
    </w:p>
    <w:tbl>
      <w:tblPr>
        <w:tblStyle w:val="Reetkatablice"/>
        <w:tblW w:w="0" w:type="auto"/>
        <w:tblInd w:w="-34" w:type="dxa"/>
        <w:tblLook w:val="04A0" w:firstRow="1" w:lastRow="0" w:firstColumn="1" w:lastColumn="0" w:noHBand="0" w:noVBand="1"/>
      </w:tblPr>
      <w:tblGrid>
        <w:gridCol w:w="9322"/>
      </w:tblGrid>
      <w:tr w:rsidR="00525E02" w:rsidRPr="00E14106" w14:paraId="00B4B563" w14:textId="77777777" w:rsidTr="000005AA">
        <w:trPr>
          <w:trHeight w:val="699"/>
        </w:trPr>
        <w:tc>
          <w:tcPr>
            <w:tcW w:w="9322" w:type="dxa"/>
          </w:tcPr>
          <w:p w14:paraId="45483809" w14:textId="77777777" w:rsidR="00525E02" w:rsidRPr="00E14106" w:rsidRDefault="00525E02" w:rsidP="00550653">
            <w:pPr>
              <w:rPr>
                <w:rFonts w:asciiTheme="majorHAnsi" w:hAnsiTheme="majorHAnsi" w:cstheme="majorHAnsi"/>
                <w:b/>
                <w:sz w:val="24"/>
                <w:szCs w:val="24"/>
                <w:lang w:val="hr-HR"/>
              </w:rPr>
            </w:pPr>
            <w:r w:rsidRPr="00E14106">
              <w:rPr>
                <w:rFonts w:asciiTheme="majorHAnsi" w:hAnsiTheme="majorHAnsi" w:cstheme="majorHAnsi"/>
                <w:b/>
                <w:sz w:val="24"/>
                <w:szCs w:val="24"/>
                <w:lang w:val="hr-HR"/>
              </w:rPr>
              <w:t>Napomena:</w:t>
            </w:r>
          </w:p>
          <w:p w14:paraId="7E9A8077" w14:textId="77777777" w:rsidR="00345C32" w:rsidRPr="00E14106" w:rsidRDefault="00345C32" w:rsidP="00550653">
            <w:pPr>
              <w:rPr>
                <w:rFonts w:asciiTheme="majorHAnsi" w:hAnsiTheme="majorHAnsi" w:cstheme="majorHAnsi"/>
                <w:b/>
                <w:sz w:val="24"/>
                <w:szCs w:val="24"/>
                <w:lang w:val="hr-HR"/>
              </w:rPr>
            </w:pPr>
          </w:p>
          <w:p w14:paraId="083F5536" w14:textId="77777777" w:rsidR="00525E02" w:rsidRPr="00E14106" w:rsidRDefault="00525E02" w:rsidP="00987A75">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Iznimno, moguća su odstupanja</w:t>
            </w:r>
            <w:r w:rsidR="00987A75" w:rsidRPr="00E14106">
              <w:rPr>
                <w:rFonts w:asciiTheme="majorHAnsi" w:eastAsiaTheme="minorEastAsia" w:hAnsiTheme="majorHAnsi" w:cstheme="majorHAnsi"/>
                <w:sz w:val="24"/>
                <w:szCs w:val="24"/>
                <w:lang w:val="hr-HR"/>
              </w:rPr>
              <w:t xml:space="preserve"> od navedenih zahtjeva</w:t>
            </w:r>
            <w:r w:rsidRPr="00E14106">
              <w:rPr>
                <w:rFonts w:asciiTheme="majorHAnsi" w:eastAsiaTheme="minorEastAsia" w:hAnsiTheme="majorHAnsi" w:cstheme="majorHAnsi"/>
                <w:sz w:val="24"/>
                <w:szCs w:val="24"/>
                <w:lang w:val="hr-HR"/>
              </w:rPr>
              <w:t xml:space="preserve"> </w:t>
            </w:r>
            <w:r w:rsidR="00044804" w:rsidRPr="00E14106">
              <w:rPr>
                <w:rFonts w:asciiTheme="majorHAnsi" w:eastAsiaTheme="minorEastAsia" w:hAnsiTheme="majorHAnsi" w:cstheme="majorHAnsi"/>
                <w:sz w:val="24"/>
                <w:szCs w:val="24"/>
                <w:lang w:val="hr-HR"/>
              </w:rPr>
              <w:t xml:space="preserve">u ovom poglavlju </w:t>
            </w:r>
            <w:r w:rsidRPr="00E14106">
              <w:rPr>
                <w:rFonts w:asciiTheme="majorHAnsi" w:eastAsiaTheme="minorEastAsia" w:hAnsiTheme="majorHAnsi" w:cstheme="majorHAnsi"/>
                <w:sz w:val="24"/>
                <w:szCs w:val="24"/>
                <w:lang w:val="hr-HR"/>
              </w:rPr>
              <w:t xml:space="preserve">u slučajevima više sile ili nastupa izvanrednih </w:t>
            </w:r>
            <w:r w:rsidR="00987A75" w:rsidRPr="00E14106">
              <w:rPr>
                <w:rFonts w:asciiTheme="majorHAnsi" w:eastAsiaTheme="minorEastAsia" w:hAnsiTheme="majorHAnsi" w:cstheme="majorHAnsi"/>
                <w:sz w:val="24"/>
                <w:szCs w:val="24"/>
                <w:lang w:val="hr-HR"/>
              </w:rPr>
              <w:t>okolnosti, kako je propisano čl. 2</w:t>
            </w:r>
            <w:r w:rsidRPr="00E14106">
              <w:rPr>
                <w:rFonts w:asciiTheme="majorHAnsi" w:eastAsiaTheme="minorEastAsia" w:hAnsiTheme="majorHAnsi" w:cstheme="majorHAnsi"/>
                <w:sz w:val="24"/>
                <w:szCs w:val="24"/>
                <w:lang w:val="hr-HR"/>
              </w:rPr>
              <w:t>.</w:t>
            </w:r>
            <w:r w:rsidR="00987A75" w:rsidRPr="00E14106">
              <w:rPr>
                <w:rFonts w:asciiTheme="majorHAnsi" w:eastAsiaTheme="minorEastAsia" w:hAnsiTheme="majorHAnsi" w:cstheme="majorHAnsi"/>
                <w:sz w:val="24"/>
                <w:szCs w:val="24"/>
                <w:lang w:val="hr-HR"/>
              </w:rPr>
              <w:t xml:space="preserve"> st. 2.</w:t>
            </w:r>
            <w:r w:rsidRPr="00E14106">
              <w:rPr>
                <w:rFonts w:asciiTheme="majorHAnsi" w:eastAsiaTheme="minorEastAsia" w:hAnsiTheme="majorHAnsi" w:cstheme="majorHAnsi"/>
                <w:sz w:val="24"/>
                <w:szCs w:val="24"/>
                <w:lang w:val="hr-HR"/>
              </w:rPr>
              <w:t xml:space="preserve"> Uredbe EU br.</w:t>
            </w:r>
            <w:r w:rsidR="00987A75" w:rsidRPr="00E14106">
              <w:rPr>
                <w:rFonts w:asciiTheme="majorHAnsi" w:eastAsiaTheme="minorEastAsia" w:hAnsiTheme="majorHAnsi" w:cstheme="majorHAnsi"/>
                <w:sz w:val="24"/>
                <w:szCs w:val="24"/>
                <w:lang w:val="hr-HR"/>
              </w:rPr>
              <w:t xml:space="preserve"> 1306/2013</w:t>
            </w:r>
            <w:r w:rsidR="00987A75" w:rsidRPr="00E14106">
              <w:rPr>
                <w:rFonts w:asciiTheme="majorHAnsi" w:eastAsiaTheme="minorEastAsia" w:hAnsiTheme="majorHAnsi" w:cstheme="majorHAnsi"/>
                <w:sz w:val="24"/>
                <w:szCs w:val="24"/>
              </w:rPr>
              <w:t>.</w:t>
            </w:r>
            <w:r w:rsidRPr="00E14106">
              <w:rPr>
                <w:rFonts w:asciiTheme="majorHAnsi" w:eastAsiaTheme="minorEastAsia" w:hAnsiTheme="majorHAnsi" w:cstheme="majorHAnsi"/>
                <w:sz w:val="24"/>
                <w:szCs w:val="24"/>
                <w:lang w:val="hr-HR"/>
              </w:rPr>
              <w:t xml:space="preserve"> </w:t>
            </w:r>
            <w:r w:rsidR="00097E44" w:rsidRPr="00E14106">
              <w:rPr>
                <w:rFonts w:asciiTheme="majorHAnsi" w:eastAsiaTheme="minorEastAsia" w:hAnsiTheme="majorHAnsi" w:cstheme="majorHAnsi"/>
                <w:sz w:val="24"/>
                <w:szCs w:val="24"/>
                <w:lang w:val="hr-HR"/>
              </w:rPr>
              <w:t xml:space="preserve">   </w:t>
            </w:r>
          </w:p>
        </w:tc>
      </w:tr>
    </w:tbl>
    <w:p w14:paraId="2F9F565B" w14:textId="77777777" w:rsidR="00F93914" w:rsidRPr="00E14106" w:rsidRDefault="00F93914" w:rsidP="00E11395">
      <w:pPr>
        <w:shd w:val="clear" w:color="auto" w:fill="FFFFFF" w:themeFill="background1"/>
        <w:jc w:val="both"/>
        <w:rPr>
          <w:rFonts w:asciiTheme="majorHAnsi" w:hAnsiTheme="majorHAnsi" w:cstheme="majorHAnsi"/>
          <w:sz w:val="24"/>
          <w:szCs w:val="24"/>
        </w:rPr>
      </w:pPr>
    </w:p>
    <w:p w14:paraId="0EC0AE2A" w14:textId="77777777" w:rsidR="005042BA" w:rsidRPr="00E14106" w:rsidRDefault="005042BA" w:rsidP="005042BA">
      <w:pPr>
        <w:tabs>
          <w:tab w:val="left" w:pos="851"/>
        </w:tabs>
        <w:spacing w:after="160"/>
        <w:contextualSpacing/>
        <w:jc w:val="both"/>
        <w:rPr>
          <w:rFonts w:asciiTheme="majorHAnsi" w:eastAsia="Calibri" w:hAnsiTheme="majorHAnsi" w:cstheme="maj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5042BA" w:rsidRPr="00E14106" w14:paraId="796EE234" w14:textId="77777777" w:rsidTr="0003301B">
        <w:trPr>
          <w:trHeight w:val="350"/>
        </w:trPr>
        <w:tc>
          <w:tcPr>
            <w:tcW w:w="9293" w:type="dxa"/>
          </w:tcPr>
          <w:p w14:paraId="10E63CB7" w14:textId="77777777" w:rsidR="005042BA" w:rsidRPr="00E14106" w:rsidRDefault="005042BA" w:rsidP="005042BA">
            <w:pPr>
              <w:rPr>
                <w:rFonts w:asciiTheme="majorHAnsi" w:eastAsia="Calibri" w:hAnsiTheme="majorHAnsi" w:cstheme="majorHAnsi"/>
                <w:b/>
                <w:sz w:val="24"/>
                <w:szCs w:val="24"/>
              </w:rPr>
            </w:pPr>
            <w:r w:rsidRPr="00E14106">
              <w:rPr>
                <w:rFonts w:asciiTheme="majorHAnsi" w:eastAsia="Calibri" w:hAnsiTheme="majorHAnsi" w:cstheme="majorHAnsi"/>
                <w:b/>
                <w:sz w:val="24"/>
                <w:szCs w:val="24"/>
              </w:rPr>
              <w:t>Napomena:</w:t>
            </w:r>
          </w:p>
          <w:p w14:paraId="6BB40431" w14:textId="77777777" w:rsidR="005042BA" w:rsidRPr="00E14106" w:rsidRDefault="005042BA" w:rsidP="005042BA">
            <w:pPr>
              <w:rPr>
                <w:rFonts w:asciiTheme="majorHAnsi" w:eastAsia="Calibri" w:hAnsiTheme="majorHAnsi" w:cstheme="majorHAnsi"/>
                <w:b/>
                <w:sz w:val="24"/>
                <w:szCs w:val="24"/>
              </w:rPr>
            </w:pPr>
          </w:p>
          <w:p w14:paraId="7411CDD6" w14:textId="77777777" w:rsidR="005042BA" w:rsidRPr="00E14106" w:rsidRDefault="003A1312"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Sukob interesa između nositelja projekta</w:t>
            </w:r>
            <w:r w:rsidR="005042BA" w:rsidRPr="00E14106">
              <w:rPr>
                <w:rFonts w:asciiTheme="majorHAnsi" w:eastAsia="Calibri" w:hAnsiTheme="majorHAnsi" w:cstheme="majorHAnsi"/>
                <w:sz w:val="24"/>
                <w:szCs w:val="24"/>
              </w:rPr>
              <w:t xml:space="preserve"> i gospodarskog subjekta (ponuditelj, član zajednice i </w:t>
            </w:r>
            <w:proofErr w:type="spellStart"/>
            <w:r w:rsidR="005042BA" w:rsidRPr="00E14106">
              <w:rPr>
                <w:rFonts w:asciiTheme="majorHAnsi" w:eastAsia="Calibri" w:hAnsiTheme="majorHAnsi" w:cstheme="majorHAnsi"/>
                <w:sz w:val="24"/>
                <w:szCs w:val="24"/>
              </w:rPr>
              <w:t>podugovaratelj</w:t>
            </w:r>
            <w:proofErr w:type="spellEnd"/>
            <w:r w:rsidR="005042BA" w:rsidRPr="00E14106">
              <w:rPr>
                <w:rFonts w:asciiTheme="majorHAnsi" w:eastAsia="Calibri" w:hAnsiTheme="majorHAnsi" w:cstheme="majorHAnsi"/>
                <w:sz w:val="24"/>
                <w:szCs w:val="24"/>
              </w:rPr>
              <w:t>) obuhvaća situa</w:t>
            </w:r>
            <w:r w:rsidRPr="00E14106">
              <w:rPr>
                <w:rFonts w:asciiTheme="majorHAnsi" w:eastAsia="Calibri" w:hAnsiTheme="majorHAnsi" w:cstheme="majorHAnsi"/>
                <w:sz w:val="24"/>
                <w:szCs w:val="24"/>
              </w:rPr>
              <w:t xml:space="preserve">cije kada predstavnici </w:t>
            </w:r>
            <w:r w:rsidR="005042BA" w:rsidRPr="00E14106">
              <w:rPr>
                <w:rFonts w:asciiTheme="majorHAnsi" w:eastAsia="Calibri" w:hAnsiTheme="majorHAnsi" w:cstheme="majorHAnsi"/>
                <w:sz w:val="24"/>
                <w:szCs w:val="24"/>
              </w:rPr>
              <w:t>ili pružatelja usluga službe nab</w:t>
            </w:r>
            <w:r w:rsidRPr="00E14106">
              <w:rPr>
                <w:rFonts w:asciiTheme="majorHAnsi" w:eastAsia="Calibri" w:hAnsiTheme="majorHAnsi" w:cstheme="majorHAnsi"/>
                <w:sz w:val="24"/>
                <w:szCs w:val="24"/>
              </w:rPr>
              <w:t>ave koji djeluje u ime nositelja projekta</w:t>
            </w:r>
            <w:r w:rsidR="005042BA" w:rsidRPr="00E14106">
              <w:rPr>
                <w:rFonts w:asciiTheme="majorHAnsi" w:eastAsia="Calibri" w:hAnsiTheme="majorHAnsi" w:cstheme="majorHAnsi"/>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6A1280E7"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1. ako predstavnik</w:t>
            </w:r>
            <w:r w:rsidR="003A1312" w:rsidRPr="00E14106">
              <w:rPr>
                <w:rFonts w:asciiTheme="majorHAnsi" w:eastAsia="Calibri" w:hAnsiTheme="majorHAnsi" w:cstheme="majorHAnsi"/>
                <w:sz w:val="24"/>
                <w:szCs w:val="24"/>
              </w:rPr>
              <w:t xml:space="preserve"> nositelja projekta</w:t>
            </w:r>
            <w:r w:rsidRPr="00E14106">
              <w:rPr>
                <w:rFonts w:asciiTheme="majorHAnsi" w:eastAsia="Calibri" w:hAnsiTheme="majorHAnsi" w:cstheme="majorHAnsi"/>
                <w:sz w:val="24"/>
                <w:szCs w:val="24"/>
              </w:rPr>
              <w:t xml:space="preserve"> istovremeno obavlja upravljačke poslove u gospodarskom subjektu, ili</w:t>
            </w:r>
          </w:p>
          <w:p w14:paraId="62E808FD" w14:textId="77777777" w:rsidR="005042BA" w:rsidRPr="00E14106" w:rsidRDefault="003A1312"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2. ako je predstavnik nositelja projekta</w:t>
            </w:r>
            <w:r w:rsidR="005042BA" w:rsidRPr="00E14106">
              <w:rPr>
                <w:rFonts w:asciiTheme="majorHAnsi" w:eastAsia="Calibri" w:hAnsiTheme="majorHAnsi" w:cstheme="majorHAnsi"/>
                <w:sz w:val="24"/>
                <w:szCs w:val="24"/>
              </w:rPr>
              <w:t xml:space="preserve"> vlasnik poslovnog udjela, dionica odnosno drugih prava na temelju kojih sudjeluje u upravljanju odnosno u kapitalu toga gospodarskog subjekta s više od 0,5 %.</w:t>
            </w:r>
          </w:p>
          <w:p w14:paraId="7AADC166"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 xml:space="preserve">Navedene točke 1. i 2. podrazumijevaju i povezane osobe, odnosno </w:t>
            </w:r>
            <w:bookmarkStart w:id="40" w:name="_Hlk59646598"/>
            <w:r w:rsidRPr="00E14106">
              <w:rPr>
                <w:rFonts w:asciiTheme="majorHAnsi" w:eastAsia="Calibri" w:hAnsiTheme="majorHAnsi" w:cstheme="majorHAnsi"/>
                <w:sz w:val="24"/>
                <w:szCs w:val="24"/>
              </w:rPr>
              <w:t>srodnike po krvi u pravoj liniji ili u pobočnoj liniji do četvrtog stupnja, srodnike po tazbini do drugog stupnja, bračnog ili izvanbračnog druga, bez obzira na to je li brak prestao, te posvojitelje i posvojenike.</w:t>
            </w:r>
            <w:bookmarkEnd w:id="40"/>
          </w:p>
          <w:p w14:paraId="76E1710B" w14:textId="77777777" w:rsidR="005042BA" w:rsidRPr="00E14106" w:rsidRDefault="003A1312"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Predstavnikom nositelja projekta</w:t>
            </w:r>
            <w:r w:rsidR="005042BA" w:rsidRPr="00E14106">
              <w:rPr>
                <w:rFonts w:asciiTheme="majorHAnsi" w:eastAsia="Calibri" w:hAnsiTheme="majorHAnsi" w:cstheme="majorHAnsi"/>
                <w:sz w:val="24"/>
                <w:szCs w:val="24"/>
              </w:rPr>
              <w:t xml:space="preserve"> smatra se:</w:t>
            </w:r>
          </w:p>
          <w:p w14:paraId="41BAB11A"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 xml:space="preserve">1. </w:t>
            </w:r>
            <w:r w:rsidR="00886195" w:rsidRPr="00E14106">
              <w:rPr>
                <w:rFonts w:asciiTheme="majorHAnsi" w:eastAsia="Calibri" w:hAnsiTheme="majorHAnsi" w:cstheme="majorHAnsi"/>
                <w:sz w:val="24"/>
                <w:szCs w:val="24"/>
              </w:rPr>
              <w:t xml:space="preserve">vlasnik, </w:t>
            </w:r>
            <w:r w:rsidR="002648E5" w:rsidRPr="00E14106">
              <w:rPr>
                <w:rFonts w:asciiTheme="majorHAnsi" w:eastAsia="Calibri" w:hAnsiTheme="majorHAnsi" w:cstheme="majorHAnsi"/>
                <w:sz w:val="24"/>
                <w:szCs w:val="24"/>
              </w:rPr>
              <w:t>nositelj/odgovorna osoba</w:t>
            </w:r>
            <w:r w:rsidRPr="00E14106">
              <w:rPr>
                <w:rFonts w:asciiTheme="majorHAnsi" w:eastAsia="Calibri" w:hAnsiTheme="majorHAnsi" w:cstheme="majorHAnsi"/>
                <w:sz w:val="24"/>
                <w:szCs w:val="24"/>
              </w:rPr>
              <w:t xml:space="preserve"> te član upravnog, upravljač</w:t>
            </w:r>
            <w:r w:rsidR="003A1312" w:rsidRPr="00E14106">
              <w:rPr>
                <w:rFonts w:asciiTheme="majorHAnsi" w:eastAsia="Calibri" w:hAnsiTheme="majorHAnsi" w:cstheme="majorHAnsi"/>
                <w:sz w:val="24"/>
                <w:szCs w:val="24"/>
              </w:rPr>
              <w:t>kog i nadzornog tijela nositelja projekta</w:t>
            </w:r>
          </w:p>
          <w:p w14:paraId="322900E5"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2. član</w:t>
            </w:r>
            <w:r w:rsidR="003A1312" w:rsidRPr="00E14106">
              <w:rPr>
                <w:rFonts w:asciiTheme="majorHAnsi" w:eastAsia="Calibri" w:hAnsiTheme="majorHAnsi" w:cstheme="majorHAnsi"/>
                <w:sz w:val="24"/>
                <w:szCs w:val="24"/>
              </w:rPr>
              <w:t xml:space="preserve"> stručnog povjerenstva za </w:t>
            </w:r>
            <w:r w:rsidRPr="00E14106">
              <w:rPr>
                <w:rFonts w:asciiTheme="majorHAnsi" w:eastAsia="Calibri" w:hAnsiTheme="majorHAnsi" w:cstheme="majorHAnsi"/>
                <w:sz w:val="24"/>
                <w:szCs w:val="24"/>
              </w:rPr>
              <w:t>nabavu</w:t>
            </w:r>
          </w:p>
          <w:p w14:paraId="6A1431D9"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3. druga osoba koja je uključena u provedbu ili koja može utjecati na odlučivanje naručitelja u postupku nabave, i</w:t>
            </w:r>
          </w:p>
          <w:p w14:paraId="23C937D0" w14:textId="77777777" w:rsidR="005042BA" w:rsidRPr="00E14106" w:rsidRDefault="005042BA" w:rsidP="005042BA">
            <w:pPr>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4. sve gore navedene osobe pod točkama 1., 2. i 3. kod pružatelja usluga nab</w:t>
            </w:r>
            <w:r w:rsidR="003A1312" w:rsidRPr="00E14106">
              <w:rPr>
                <w:rFonts w:asciiTheme="majorHAnsi" w:eastAsia="Calibri" w:hAnsiTheme="majorHAnsi" w:cstheme="majorHAnsi"/>
                <w:sz w:val="24"/>
                <w:szCs w:val="24"/>
              </w:rPr>
              <w:t>ave koji djeluju u ime nositelja projekta</w:t>
            </w:r>
            <w:r w:rsidRPr="00E14106">
              <w:rPr>
                <w:rFonts w:asciiTheme="majorHAnsi" w:eastAsia="Calibri" w:hAnsiTheme="majorHAnsi" w:cstheme="majorHAnsi"/>
                <w:sz w:val="24"/>
                <w:szCs w:val="24"/>
              </w:rPr>
              <w:t>.</w:t>
            </w:r>
          </w:p>
        </w:tc>
      </w:tr>
    </w:tbl>
    <w:p w14:paraId="2DE8D536" w14:textId="77777777" w:rsidR="00667935" w:rsidRPr="00E14106" w:rsidRDefault="00667935">
      <w:pPr>
        <w:spacing w:after="160" w:line="259" w:lineRule="auto"/>
        <w:rPr>
          <w:rFonts w:asciiTheme="majorHAnsi" w:hAnsiTheme="majorHAnsi" w:cstheme="majorHAnsi"/>
          <w:sz w:val="24"/>
          <w:szCs w:val="24"/>
        </w:rPr>
      </w:pPr>
      <w:r w:rsidRPr="00E14106">
        <w:rPr>
          <w:rFonts w:asciiTheme="majorHAnsi" w:hAnsiTheme="majorHAnsi" w:cstheme="majorHAnsi"/>
          <w:sz w:val="24"/>
          <w:szCs w:val="24"/>
        </w:rPr>
        <w:br w:type="page"/>
      </w:r>
    </w:p>
    <w:p w14:paraId="584836E2" w14:textId="77777777" w:rsidR="00BA2AE5" w:rsidRPr="00E14106" w:rsidRDefault="00C71A1A" w:rsidP="00881C93">
      <w:pPr>
        <w:pStyle w:val="Naslov1"/>
        <w:spacing w:after="240"/>
        <w:ind w:left="431" w:hanging="431"/>
        <w:rPr>
          <w:rFonts w:cstheme="majorHAnsi"/>
          <w:b/>
          <w:color w:val="auto"/>
          <w:sz w:val="24"/>
          <w:szCs w:val="24"/>
        </w:rPr>
      </w:pPr>
      <w:bookmarkStart w:id="41" w:name="_Toc67929288"/>
      <w:r w:rsidRPr="00E14106">
        <w:rPr>
          <w:rFonts w:cstheme="majorHAnsi"/>
          <w:b/>
          <w:color w:val="auto"/>
          <w:sz w:val="24"/>
          <w:szCs w:val="24"/>
        </w:rPr>
        <w:lastRenderedPageBreak/>
        <w:t>OPĆI ZAHTJEVI POSTUPKA ODABIRA PROJEKATA</w:t>
      </w:r>
      <w:bookmarkEnd w:id="41"/>
    </w:p>
    <w:p w14:paraId="656E53C4" w14:textId="77777777" w:rsidR="009C0FD8" w:rsidRPr="00E14106" w:rsidRDefault="009C0FD8" w:rsidP="009C0FD8">
      <w:pPr>
        <w:rPr>
          <w:rFonts w:asciiTheme="majorHAnsi" w:hAnsiTheme="majorHAnsi" w:cstheme="majorHAnsi"/>
        </w:rPr>
      </w:pPr>
    </w:p>
    <w:p w14:paraId="549073F9" w14:textId="77777777" w:rsidR="00682DE9" w:rsidRPr="00E14106" w:rsidRDefault="005E6382" w:rsidP="003E0CF4">
      <w:pPr>
        <w:pStyle w:val="Naslov2"/>
        <w:spacing w:after="240"/>
        <w:ind w:left="578" w:hanging="578"/>
        <w:rPr>
          <w:rFonts w:cstheme="majorHAnsi"/>
          <w:b/>
          <w:color w:val="auto"/>
          <w:sz w:val="24"/>
          <w:szCs w:val="24"/>
        </w:rPr>
      </w:pPr>
      <w:bookmarkStart w:id="42" w:name="_Toc67929289"/>
      <w:r w:rsidRPr="00E14106">
        <w:rPr>
          <w:rFonts w:cstheme="majorHAnsi"/>
          <w:b/>
          <w:color w:val="auto"/>
          <w:sz w:val="24"/>
          <w:szCs w:val="24"/>
        </w:rPr>
        <w:t>Prihvatljivost projekta</w:t>
      </w:r>
      <w:bookmarkEnd w:id="42"/>
    </w:p>
    <w:p w14:paraId="44BDF544" w14:textId="77777777" w:rsidR="005E6382" w:rsidRPr="00E14106" w:rsidRDefault="005E6382" w:rsidP="005E6382">
      <w:pPr>
        <w:shd w:val="clear" w:color="auto" w:fill="FFFFFF" w:themeFill="background1"/>
        <w:rPr>
          <w:rFonts w:asciiTheme="majorHAnsi" w:hAnsiTheme="majorHAnsi" w:cstheme="majorHAnsi"/>
          <w:sz w:val="24"/>
          <w:szCs w:val="24"/>
        </w:rPr>
      </w:pPr>
      <w:r w:rsidRPr="00E14106">
        <w:rPr>
          <w:rFonts w:asciiTheme="majorHAnsi" w:hAnsiTheme="majorHAnsi" w:cstheme="majorHAnsi"/>
          <w:sz w:val="24"/>
          <w:szCs w:val="24"/>
        </w:rPr>
        <w:t xml:space="preserve">Kako bi bio </w:t>
      </w:r>
      <w:r w:rsidRPr="00E14106">
        <w:rPr>
          <w:rFonts w:asciiTheme="majorHAnsi" w:hAnsiTheme="majorHAnsi" w:cstheme="majorHAnsi"/>
          <w:b/>
          <w:sz w:val="24"/>
          <w:szCs w:val="24"/>
          <w:u w:val="single"/>
        </w:rPr>
        <w:t>prihvatljiv</w:t>
      </w:r>
      <w:r w:rsidRPr="00E14106">
        <w:rPr>
          <w:rFonts w:asciiTheme="majorHAnsi" w:hAnsiTheme="majorHAnsi" w:cstheme="majorHAnsi"/>
          <w:sz w:val="24"/>
          <w:szCs w:val="24"/>
        </w:rPr>
        <w:t xml:space="preserve">, </w:t>
      </w:r>
      <w:r w:rsidRPr="00E14106">
        <w:rPr>
          <w:rFonts w:asciiTheme="majorHAnsi" w:hAnsiTheme="majorHAnsi" w:cstheme="majorHAnsi"/>
          <w:b/>
          <w:sz w:val="24"/>
          <w:szCs w:val="24"/>
          <w:u w:val="single"/>
        </w:rPr>
        <w:t>projekt mora</w:t>
      </w:r>
      <w:r w:rsidR="00C44A0A" w:rsidRPr="00E14106">
        <w:rPr>
          <w:rFonts w:asciiTheme="majorHAnsi" w:hAnsiTheme="majorHAnsi" w:cstheme="majorHAnsi"/>
          <w:sz w:val="24"/>
          <w:szCs w:val="24"/>
        </w:rPr>
        <w:t xml:space="preserve"> udovoljavati sljedećim uvjetima</w:t>
      </w:r>
      <w:r w:rsidRPr="00E14106">
        <w:rPr>
          <w:rFonts w:asciiTheme="majorHAnsi" w:hAnsiTheme="majorHAnsi" w:cstheme="majorHAnsi"/>
          <w:sz w:val="24"/>
          <w:szCs w:val="24"/>
        </w:rPr>
        <w:t>:</w:t>
      </w:r>
    </w:p>
    <w:p w14:paraId="46771B6D" w14:textId="77777777" w:rsidR="00C71A1A" w:rsidRPr="00E14106" w:rsidRDefault="00C71A1A" w:rsidP="00C71A1A">
      <w:pPr>
        <w:pStyle w:val="ListParagraph1"/>
        <w:shd w:val="clear" w:color="auto" w:fill="FFFFFF" w:themeFill="background1"/>
        <w:ind w:left="0" w:firstLine="0"/>
        <w:rPr>
          <w:rFonts w:asciiTheme="majorHAnsi" w:eastAsiaTheme="minorHAnsi" w:hAnsiTheme="majorHAnsi" w:cstheme="majorHAnsi"/>
          <w:lang w:eastAsia="en-US"/>
        </w:rPr>
      </w:pPr>
    </w:p>
    <w:p w14:paraId="626409C0" w14:textId="77777777" w:rsidR="00684F1C" w:rsidRPr="00E14106" w:rsidRDefault="00684F1C" w:rsidP="00FD299E">
      <w:pPr>
        <w:pStyle w:val="ListParagraph1"/>
        <w:numPr>
          <w:ilvl w:val="0"/>
          <w:numId w:val="2"/>
        </w:numPr>
        <w:shd w:val="clear" w:color="auto" w:fill="FFFFFF" w:themeFill="background1"/>
        <w:ind w:left="284" w:hanging="284"/>
        <w:rPr>
          <w:rFonts w:asciiTheme="majorHAnsi" w:eastAsiaTheme="minorHAnsi" w:hAnsiTheme="majorHAnsi" w:cstheme="majorHAnsi"/>
          <w:lang w:eastAsia="en-US"/>
        </w:rPr>
      </w:pPr>
      <w:r w:rsidRPr="00E14106">
        <w:rPr>
          <w:rFonts w:asciiTheme="majorHAnsi" w:eastAsiaTheme="minorHAnsi" w:hAnsiTheme="majorHAnsi" w:cstheme="majorHAnsi"/>
          <w:lang w:eastAsia="en-US"/>
        </w:rPr>
        <w:t>biti usklađen s ciljevima i zadacima navedenim u LRS</w:t>
      </w:r>
      <w:r w:rsidR="00831E53" w:rsidRPr="00E14106">
        <w:rPr>
          <w:rFonts w:asciiTheme="majorHAnsi" w:eastAsiaTheme="minorHAnsi" w:hAnsiTheme="majorHAnsi" w:cstheme="majorHAnsi"/>
          <w:lang w:eastAsia="en-US"/>
        </w:rPr>
        <w:t>;</w:t>
      </w:r>
    </w:p>
    <w:p w14:paraId="32D6ECD5" w14:textId="77777777" w:rsidR="00915CA7" w:rsidRPr="00E14106" w:rsidRDefault="00FB0BD4" w:rsidP="00FD299E">
      <w:pPr>
        <w:pStyle w:val="ListParagraph1"/>
        <w:numPr>
          <w:ilvl w:val="0"/>
          <w:numId w:val="2"/>
        </w:numPr>
        <w:shd w:val="clear" w:color="auto" w:fill="FFFFFF" w:themeFill="background1"/>
        <w:ind w:left="284" w:hanging="284"/>
        <w:rPr>
          <w:rFonts w:asciiTheme="majorHAnsi" w:eastAsiaTheme="minorHAnsi" w:hAnsiTheme="majorHAnsi" w:cstheme="majorHAnsi"/>
          <w:lang w:eastAsia="en-US"/>
        </w:rPr>
      </w:pPr>
      <w:r w:rsidRPr="00E14106">
        <w:rPr>
          <w:rFonts w:asciiTheme="majorHAnsi" w:eastAsiaTheme="minorHAnsi" w:hAnsiTheme="majorHAnsi" w:cstheme="majorHAnsi"/>
          <w:lang w:eastAsia="en-US"/>
        </w:rPr>
        <w:t>rezultati projekta moraju biti</w:t>
      </w:r>
      <w:r w:rsidR="00915CA7" w:rsidRPr="00E14106">
        <w:rPr>
          <w:rFonts w:asciiTheme="majorHAnsi" w:eastAsiaTheme="minorHAnsi" w:hAnsiTheme="majorHAnsi" w:cstheme="majorHAnsi"/>
          <w:lang w:eastAsia="en-US"/>
        </w:rPr>
        <w:t xml:space="preserve"> </w:t>
      </w:r>
      <w:r w:rsidR="004F23DD" w:rsidRPr="00E14106">
        <w:rPr>
          <w:rFonts w:asciiTheme="majorHAnsi" w:eastAsiaTheme="minorHAnsi" w:hAnsiTheme="majorHAnsi" w:cstheme="majorHAnsi"/>
          <w:lang w:eastAsia="en-US"/>
        </w:rPr>
        <w:t>financijski</w:t>
      </w:r>
      <w:r w:rsidR="005E6382" w:rsidRPr="00E14106">
        <w:rPr>
          <w:rFonts w:asciiTheme="majorHAnsi" w:eastAsiaTheme="minorHAnsi" w:hAnsiTheme="majorHAnsi" w:cstheme="majorHAnsi"/>
          <w:lang w:eastAsia="en-US"/>
        </w:rPr>
        <w:t xml:space="preserve"> održivi</w:t>
      </w:r>
      <w:r w:rsidR="00831E53" w:rsidRPr="00E14106">
        <w:rPr>
          <w:rFonts w:asciiTheme="majorHAnsi" w:eastAsiaTheme="minorHAnsi" w:hAnsiTheme="majorHAnsi" w:cstheme="majorHAnsi"/>
          <w:lang w:eastAsia="en-US"/>
        </w:rPr>
        <w:t>;</w:t>
      </w:r>
    </w:p>
    <w:p w14:paraId="7A48784C" w14:textId="77777777" w:rsidR="0094134F" w:rsidRPr="00E14106" w:rsidRDefault="0094134F" w:rsidP="00FD299E">
      <w:pPr>
        <w:pStyle w:val="ListParagraph1"/>
        <w:numPr>
          <w:ilvl w:val="0"/>
          <w:numId w:val="2"/>
        </w:numPr>
        <w:shd w:val="clear" w:color="auto" w:fill="FFFFFF" w:themeFill="background1"/>
        <w:ind w:left="284" w:hanging="284"/>
        <w:rPr>
          <w:rFonts w:asciiTheme="majorHAnsi" w:hAnsiTheme="majorHAnsi" w:cstheme="majorHAnsi"/>
          <w:color w:val="000000"/>
        </w:rPr>
      </w:pPr>
      <w:r w:rsidRPr="00E14106">
        <w:rPr>
          <w:rFonts w:asciiTheme="majorHAnsi" w:hAnsiTheme="majorHAnsi" w:cstheme="majorHAnsi"/>
          <w:color w:val="000000"/>
        </w:rPr>
        <w:t>projekt se mora provoditi na području LAG obuhvata</w:t>
      </w:r>
      <w:r w:rsidR="009E5A73" w:rsidRPr="00E14106">
        <w:rPr>
          <w:rFonts w:asciiTheme="majorHAnsi" w:hAnsiTheme="majorHAnsi" w:cstheme="majorHAnsi"/>
          <w:color w:val="000000"/>
        </w:rPr>
        <w:t>;</w:t>
      </w:r>
    </w:p>
    <w:p w14:paraId="493C0268" w14:textId="77777777" w:rsidR="003E092F" w:rsidRPr="00E14106" w:rsidRDefault="003E092F" w:rsidP="00FD299E">
      <w:pPr>
        <w:pStyle w:val="Odlomakpopisa"/>
        <w:numPr>
          <w:ilvl w:val="0"/>
          <w:numId w:val="17"/>
        </w:numPr>
        <w:spacing w:after="120"/>
        <w:ind w:left="567" w:hanging="142"/>
        <w:jc w:val="both"/>
        <w:rPr>
          <w:rFonts w:asciiTheme="majorHAnsi" w:hAnsiTheme="majorHAnsi" w:cstheme="majorHAnsi"/>
          <w:sz w:val="24"/>
        </w:rPr>
      </w:pPr>
      <w:r w:rsidRPr="00E14106">
        <w:rPr>
          <w:rFonts w:asciiTheme="majorHAnsi" w:hAnsiTheme="majorHAnsi" w:cstheme="majorHAnsi"/>
          <w:sz w:val="24"/>
          <w:lang w:eastAsia="ar-SA"/>
        </w:rPr>
        <w:t>ULAGANJE U POKRETNU OPREMU – kao lokacija ulaganja se smatra katastarska čestica na kojoj će se oprema trajno nalaziti i koja mora biti na području LAG obuhvata</w:t>
      </w:r>
    </w:p>
    <w:p w14:paraId="1E3520EE" w14:textId="77777777" w:rsidR="00345C32" w:rsidRPr="00E14106" w:rsidRDefault="00F107E2" w:rsidP="00FD299E">
      <w:pPr>
        <w:pStyle w:val="Odlomakpopisa"/>
        <w:numPr>
          <w:ilvl w:val="0"/>
          <w:numId w:val="17"/>
        </w:numPr>
        <w:spacing w:after="120"/>
        <w:ind w:left="567" w:hanging="142"/>
        <w:jc w:val="both"/>
        <w:rPr>
          <w:rFonts w:asciiTheme="majorHAnsi" w:hAnsiTheme="majorHAnsi" w:cstheme="majorHAnsi"/>
        </w:rPr>
      </w:pPr>
      <w:r w:rsidRPr="00E14106">
        <w:rPr>
          <w:rFonts w:asciiTheme="majorHAnsi" w:hAnsiTheme="majorHAnsi" w:cstheme="majorHAnsi"/>
          <w:sz w:val="24"/>
          <w:lang w:eastAsia="ar-SA"/>
        </w:rPr>
        <w:t>ULAGANJE U NEPOKRETNU OPREMU I/ILI GRAĐENJE I/ILI RESTRUKTUIRANJE TRAJNOG NASADA – kao lokacija ulaganja se smatraju katastarske čestice na kojoj se ulaganje provodi i koje moraju biti na području LAG obuhvata</w:t>
      </w:r>
    </w:p>
    <w:p w14:paraId="7E05A265" w14:textId="77777777" w:rsidR="0094134F" w:rsidRPr="00E14106" w:rsidRDefault="0094134F" w:rsidP="00FD299E">
      <w:pPr>
        <w:pStyle w:val="t-9-8"/>
        <w:numPr>
          <w:ilvl w:val="0"/>
          <w:numId w:val="2"/>
        </w:numPr>
        <w:spacing w:before="0" w:beforeAutospacing="0" w:after="0"/>
        <w:ind w:left="284" w:hanging="284"/>
        <w:jc w:val="both"/>
        <w:rPr>
          <w:rFonts w:asciiTheme="majorHAnsi" w:hAnsiTheme="majorHAnsi" w:cstheme="majorHAnsi"/>
          <w:color w:val="000000"/>
        </w:rPr>
      </w:pPr>
      <w:r w:rsidRPr="00E14106">
        <w:rPr>
          <w:rFonts w:asciiTheme="majorHAnsi" w:hAnsiTheme="majorHAnsi" w:cstheme="majorHAnsi"/>
          <w:color w:val="000000"/>
        </w:rPr>
        <w:t xml:space="preserve">nositelj projekta u poslovnom planu obavezno mora definirati ciljeve, koje je dužan ostvariti u okviru najmanje jedne od aktivnosti iz </w:t>
      </w:r>
      <w:r w:rsidR="004F23DD" w:rsidRPr="00E14106">
        <w:rPr>
          <w:rFonts w:asciiTheme="majorHAnsi" w:hAnsiTheme="majorHAnsi" w:cstheme="majorHAnsi"/>
          <w:color w:val="000000"/>
        </w:rPr>
        <w:t>točke 3.2</w:t>
      </w:r>
      <w:r w:rsidR="00B065DA" w:rsidRPr="00E14106">
        <w:rPr>
          <w:rFonts w:asciiTheme="majorHAnsi" w:hAnsiTheme="majorHAnsi" w:cstheme="majorHAnsi"/>
          <w:color w:val="000000"/>
        </w:rPr>
        <w:t>. ovog Natječaja</w:t>
      </w:r>
      <w:r w:rsidRPr="00E14106">
        <w:rPr>
          <w:rFonts w:asciiTheme="majorHAnsi" w:hAnsiTheme="majorHAnsi" w:cstheme="majorHAnsi"/>
          <w:color w:val="000000"/>
        </w:rPr>
        <w:t>, a koje se moraju odnositi na:</w:t>
      </w:r>
    </w:p>
    <w:p w14:paraId="3933EC43" w14:textId="77777777" w:rsidR="0094134F" w:rsidRPr="00E14106" w:rsidRDefault="0094134F" w:rsidP="00FD299E">
      <w:pPr>
        <w:pStyle w:val="t-9-8"/>
        <w:numPr>
          <w:ilvl w:val="0"/>
          <w:numId w:val="3"/>
        </w:numPr>
        <w:spacing w:before="0" w:beforeAutospacing="0" w:after="0"/>
        <w:ind w:left="1003" w:hanging="357"/>
        <w:jc w:val="both"/>
        <w:rPr>
          <w:rFonts w:asciiTheme="majorHAnsi" w:hAnsiTheme="majorHAnsi" w:cstheme="majorHAnsi"/>
          <w:color w:val="000000"/>
        </w:rPr>
      </w:pPr>
      <w:r w:rsidRPr="00E14106">
        <w:rPr>
          <w:rFonts w:asciiTheme="majorHAnsi" w:hAnsiTheme="majorHAnsi" w:cstheme="majorHAnsi"/>
          <w:color w:val="000000"/>
        </w:rPr>
        <w:t>modernizaciju i/ili unapređenje procesa rada i poslovanja i/ili</w:t>
      </w:r>
    </w:p>
    <w:p w14:paraId="17FB8BA7" w14:textId="77777777" w:rsidR="0094134F" w:rsidRPr="00E14106" w:rsidRDefault="0094134F" w:rsidP="00FD299E">
      <w:pPr>
        <w:pStyle w:val="t-9-8"/>
        <w:numPr>
          <w:ilvl w:val="0"/>
          <w:numId w:val="3"/>
        </w:numPr>
        <w:spacing w:before="0" w:beforeAutospacing="0" w:after="0"/>
        <w:jc w:val="both"/>
        <w:rPr>
          <w:rFonts w:asciiTheme="majorHAnsi" w:hAnsiTheme="majorHAnsi" w:cstheme="majorHAnsi"/>
          <w:color w:val="000000"/>
        </w:rPr>
      </w:pPr>
      <w:r w:rsidRPr="00E14106">
        <w:rPr>
          <w:rFonts w:asciiTheme="majorHAnsi" w:hAnsiTheme="majorHAnsi" w:cstheme="majorHAnsi"/>
          <w:color w:val="000000"/>
        </w:rPr>
        <w:t>povećanje proizvodnog kapaciteta iskazanom kroz povećanje ukupnog standardnog ekonomskog rezultata.</w:t>
      </w:r>
    </w:p>
    <w:p w14:paraId="282939D2" w14:textId="77777777" w:rsidR="005E6382" w:rsidRPr="00E14106" w:rsidRDefault="005E6382" w:rsidP="00FD299E">
      <w:pPr>
        <w:pStyle w:val="ListParagraph1"/>
        <w:numPr>
          <w:ilvl w:val="0"/>
          <w:numId w:val="2"/>
        </w:numPr>
        <w:shd w:val="clear" w:color="auto" w:fill="FFFFFF" w:themeFill="background1"/>
        <w:ind w:left="284" w:hanging="284"/>
        <w:rPr>
          <w:rFonts w:asciiTheme="majorHAnsi" w:eastAsiaTheme="minorHAnsi" w:hAnsiTheme="majorHAnsi" w:cstheme="majorHAnsi"/>
          <w:lang w:eastAsia="en-US"/>
        </w:rPr>
      </w:pPr>
      <w:r w:rsidRPr="00E14106">
        <w:rPr>
          <w:rFonts w:asciiTheme="majorHAnsi" w:eastAsiaTheme="minorHAnsi" w:hAnsiTheme="majorHAnsi" w:cstheme="majorHAnsi"/>
          <w:lang w:eastAsia="en-US"/>
        </w:rPr>
        <w:t>p</w:t>
      </w:r>
      <w:r w:rsidR="00C71A1A" w:rsidRPr="00E14106">
        <w:rPr>
          <w:rFonts w:asciiTheme="majorHAnsi" w:eastAsiaTheme="minorHAnsi" w:hAnsiTheme="majorHAnsi" w:cstheme="majorHAnsi"/>
          <w:lang w:eastAsia="en-US"/>
        </w:rPr>
        <w:t>rovedba projektnih aktivnosti</w:t>
      </w:r>
      <w:r w:rsidRPr="00E14106">
        <w:rPr>
          <w:rFonts w:asciiTheme="majorHAnsi" w:eastAsiaTheme="minorHAnsi" w:hAnsiTheme="majorHAnsi" w:cstheme="majorHAnsi"/>
          <w:lang w:eastAsia="en-US"/>
        </w:rPr>
        <w:t xml:space="preserve"> ne smije</w:t>
      </w:r>
      <w:r w:rsidR="00831E53" w:rsidRPr="00E14106">
        <w:rPr>
          <w:rFonts w:asciiTheme="majorHAnsi" w:eastAsiaTheme="minorHAnsi" w:hAnsiTheme="majorHAnsi" w:cstheme="majorHAnsi"/>
          <w:lang w:eastAsia="en-US"/>
        </w:rPr>
        <w:t xml:space="preserve"> započeti</w:t>
      </w:r>
      <w:r w:rsidRPr="00E14106">
        <w:rPr>
          <w:rFonts w:asciiTheme="majorHAnsi" w:eastAsiaTheme="minorHAnsi" w:hAnsiTheme="majorHAnsi" w:cstheme="majorHAnsi"/>
          <w:lang w:eastAsia="en-US"/>
        </w:rPr>
        <w:t xml:space="preserve"> </w:t>
      </w:r>
      <w:r w:rsidR="00831E53" w:rsidRPr="00E14106">
        <w:rPr>
          <w:rFonts w:asciiTheme="majorHAnsi" w:eastAsiaTheme="minorHAnsi" w:hAnsiTheme="majorHAnsi" w:cstheme="majorHAnsi"/>
          <w:lang w:eastAsia="en-US"/>
        </w:rPr>
        <w:t xml:space="preserve">prije </w:t>
      </w:r>
      <w:r w:rsidR="00C71A1A" w:rsidRPr="00E14106">
        <w:rPr>
          <w:rFonts w:asciiTheme="majorHAnsi" w:eastAsiaTheme="minorHAnsi" w:hAnsiTheme="majorHAnsi" w:cstheme="majorHAnsi"/>
          <w:lang w:eastAsia="en-US"/>
        </w:rPr>
        <w:t>podnošenja prijave projekta</w:t>
      </w:r>
      <w:r w:rsidR="00852189" w:rsidRPr="00E14106">
        <w:rPr>
          <w:rFonts w:asciiTheme="majorHAnsi" w:eastAsiaTheme="minorHAnsi" w:hAnsiTheme="majorHAnsi" w:cstheme="majorHAnsi"/>
          <w:lang w:eastAsia="en-US"/>
        </w:rPr>
        <w:t>;</w:t>
      </w:r>
    </w:p>
    <w:p w14:paraId="509BF0F3" w14:textId="77777777" w:rsidR="00613530" w:rsidRPr="00E14106" w:rsidRDefault="005E6382" w:rsidP="00FD299E">
      <w:pPr>
        <w:pStyle w:val="ListParagraph1"/>
        <w:numPr>
          <w:ilvl w:val="0"/>
          <w:numId w:val="2"/>
        </w:numPr>
        <w:shd w:val="clear" w:color="auto" w:fill="FFFFFF" w:themeFill="background1"/>
        <w:spacing w:after="240"/>
        <w:ind w:left="284" w:hanging="284"/>
        <w:rPr>
          <w:rFonts w:asciiTheme="majorHAnsi" w:hAnsiTheme="majorHAnsi" w:cstheme="majorHAnsi"/>
        </w:rPr>
      </w:pPr>
      <w:r w:rsidRPr="00E14106">
        <w:rPr>
          <w:rFonts w:asciiTheme="majorHAnsi" w:eastAsiaTheme="minorHAnsi" w:hAnsiTheme="majorHAnsi" w:cstheme="majorHAnsi"/>
          <w:lang w:eastAsia="en-US"/>
        </w:rPr>
        <w:t xml:space="preserve">projektne aktivnosti moraju se </w:t>
      </w:r>
      <w:r w:rsidR="00FB0BD4" w:rsidRPr="00E14106">
        <w:rPr>
          <w:rFonts w:asciiTheme="majorHAnsi" w:hAnsiTheme="majorHAnsi" w:cstheme="majorHAnsi"/>
          <w:color w:val="000000"/>
        </w:rPr>
        <w:t xml:space="preserve">u provoditi u svrhu obavljanja poljoprivredne proizvodnje i/ili prerade </w:t>
      </w:r>
      <w:r w:rsidR="00FB0BD4" w:rsidRPr="00E14106">
        <w:rPr>
          <w:rFonts w:asciiTheme="majorHAnsi" w:eastAsiaTheme="minorHAnsi" w:hAnsiTheme="majorHAnsi" w:cstheme="majorHAnsi"/>
          <w:lang w:eastAsia="en-US"/>
        </w:rPr>
        <w:t xml:space="preserve">proizvoda iz </w:t>
      </w:r>
      <w:r w:rsidR="00B01AE6" w:rsidRPr="00E14106">
        <w:rPr>
          <w:rFonts w:asciiTheme="majorHAnsi" w:eastAsiaTheme="minorHAnsi" w:hAnsiTheme="majorHAnsi" w:cstheme="majorHAnsi"/>
          <w:lang w:eastAsia="en-US"/>
        </w:rPr>
        <w:t>priloga 2</w:t>
      </w:r>
      <w:r w:rsidR="00C4487B" w:rsidRPr="00E14106">
        <w:rPr>
          <w:rFonts w:asciiTheme="majorHAnsi" w:eastAsiaTheme="minorHAnsi" w:hAnsiTheme="majorHAnsi" w:cstheme="majorHAnsi"/>
          <w:lang w:eastAsia="en-US"/>
        </w:rPr>
        <w:t>. ovog Natječaja</w:t>
      </w:r>
      <w:r w:rsidR="00FB0BD4" w:rsidRPr="00E14106">
        <w:rPr>
          <w:rFonts w:asciiTheme="majorHAnsi" w:hAnsiTheme="majorHAnsi" w:cstheme="majorHAnsi"/>
          <w:color w:val="000000"/>
        </w:rPr>
        <w:t xml:space="preserve"> osim proizvoda ribarstva</w:t>
      </w:r>
      <w:r w:rsidRPr="00E14106">
        <w:rPr>
          <w:rFonts w:asciiTheme="majorHAnsi" w:eastAsiaTheme="minorHAnsi" w:hAnsiTheme="majorHAnsi" w:cstheme="majorHAnsi"/>
          <w:lang w:eastAsia="en-US"/>
        </w:rPr>
        <w:t>;</w:t>
      </w:r>
      <w:bookmarkStart w:id="43" w:name="_Toc480816945"/>
      <w:bookmarkEnd w:id="43"/>
    </w:p>
    <w:tbl>
      <w:tblPr>
        <w:tblStyle w:val="Reetkatablice"/>
        <w:tblW w:w="0" w:type="auto"/>
        <w:tblInd w:w="137" w:type="dxa"/>
        <w:tblLook w:val="04A0" w:firstRow="1" w:lastRow="0" w:firstColumn="1" w:lastColumn="0" w:noHBand="0" w:noVBand="1"/>
      </w:tblPr>
      <w:tblGrid>
        <w:gridCol w:w="9151"/>
      </w:tblGrid>
      <w:tr w:rsidR="00044804" w:rsidRPr="00E14106" w14:paraId="163B6E40" w14:textId="77777777" w:rsidTr="00345C32">
        <w:trPr>
          <w:trHeight w:val="416"/>
        </w:trPr>
        <w:tc>
          <w:tcPr>
            <w:tcW w:w="9151" w:type="dxa"/>
          </w:tcPr>
          <w:p w14:paraId="097774F2" w14:textId="77777777" w:rsidR="00044804" w:rsidRPr="00E14106" w:rsidRDefault="00044804" w:rsidP="00E5004A">
            <w:pPr>
              <w:rPr>
                <w:rFonts w:asciiTheme="majorHAnsi" w:hAnsiTheme="majorHAnsi" w:cstheme="majorHAnsi"/>
                <w:b/>
                <w:sz w:val="24"/>
                <w:szCs w:val="24"/>
                <w:lang w:val="hr-HR"/>
              </w:rPr>
            </w:pPr>
            <w:r w:rsidRPr="00E14106">
              <w:rPr>
                <w:rFonts w:asciiTheme="majorHAnsi" w:hAnsiTheme="majorHAnsi" w:cstheme="majorHAnsi"/>
                <w:b/>
                <w:sz w:val="24"/>
                <w:szCs w:val="24"/>
                <w:lang w:val="hr-HR"/>
              </w:rPr>
              <w:t>Napomena:</w:t>
            </w:r>
          </w:p>
          <w:p w14:paraId="46CE1326" w14:textId="77777777" w:rsidR="00044804" w:rsidRPr="00E14106" w:rsidRDefault="00044804" w:rsidP="006F3CDB">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Pod pojmom financijske održivosti projekta smatraju se p</w:t>
            </w:r>
            <w:r w:rsidR="002A6C4F" w:rsidRPr="00E14106">
              <w:rPr>
                <w:rFonts w:asciiTheme="majorHAnsi" w:eastAsiaTheme="minorEastAsia" w:hAnsiTheme="majorHAnsi" w:cstheme="majorHAnsi"/>
                <w:sz w:val="24"/>
                <w:szCs w:val="24"/>
                <w:lang w:val="hr-HR"/>
              </w:rPr>
              <w:t>ozitivni kumu</w:t>
            </w:r>
            <w:r w:rsidR="00472F48" w:rsidRPr="00E14106">
              <w:rPr>
                <w:rFonts w:asciiTheme="majorHAnsi" w:eastAsiaTheme="minorEastAsia" w:hAnsiTheme="majorHAnsi" w:cstheme="majorHAnsi"/>
                <w:sz w:val="24"/>
                <w:szCs w:val="24"/>
                <w:lang w:val="hr-HR"/>
              </w:rPr>
              <w:t xml:space="preserve">lativni novčani tijekovi, </w:t>
            </w:r>
            <w:r w:rsidR="002A6C4F" w:rsidRPr="00E14106">
              <w:rPr>
                <w:rFonts w:asciiTheme="majorHAnsi" w:eastAsiaTheme="minorEastAsia" w:hAnsiTheme="majorHAnsi" w:cstheme="majorHAnsi"/>
                <w:sz w:val="24"/>
                <w:szCs w:val="24"/>
                <w:lang w:val="hr-HR"/>
              </w:rPr>
              <w:t xml:space="preserve">odnosno </w:t>
            </w:r>
            <w:r w:rsidR="00472F48" w:rsidRPr="00E14106">
              <w:rPr>
                <w:rFonts w:asciiTheme="majorHAnsi" w:eastAsiaTheme="minorEastAsia" w:hAnsiTheme="majorHAnsi" w:cstheme="majorHAnsi"/>
                <w:sz w:val="24"/>
                <w:szCs w:val="24"/>
                <w:lang w:val="hr-HR"/>
              </w:rPr>
              <w:t xml:space="preserve">da je </w:t>
            </w:r>
            <w:r w:rsidR="003E092F" w:rsidRPr="00E14106">
              <w:rPr>
                <w:rFonts w:asciiTheme="majorHAnsi" w:eastAsiaTheme="minorEastAsia" w:hAnsiTheme="majorHAnsi" w:cstheme="majorHAnsi"/>
                <w:sz w:val="24"/>
                <w:szCs w:val="24"/>
                <w:lang w:val="hr-HR"/>
              </w:rPr>
              <w:t xml:space="preserve">nositelj </w:t>
            </w:r>
            <w:r w:rsidR="00472F48" w:rsidRPr="00E14106">
              <w:rPr>
                <w:rFonts w:asciiTheme="majorHAnsi" w:eastAsiaTheme="minorEastAsia" w:hAnsiTheme="majorHAnsi" w:cstheme="majorHAnsi"/>
                <w:sz w:val="24"/>
                <w:szCs w:val="24"/>
                <w:lang w:val="hr-HR"/>
              </w:rPr>
              <w:t>projekt</w:t>
            </w:r>
            <w:r w:rsidR="003E092F" w:rsidRPr="00E14106">
              <w:rPr>
                <w:rFonts w:asciiTheme="majorHAnsi" w:eastAsiaTheme="minorEastAsia" w:hAnsiTheme="majorHAnsi" w:cstheme="majorHAnsi"/>
                <w:sz w:val="24"/>
                <w:szCs w:val="24"/>
                <w:lang w:val="hr-HR"/>
              </w:rPr>
              <w:t>a</w:t>
            </w:r>
            <w:r w:rsidR="00472F48" w:rsidRPr="00E14106">
              <w:rPr>
                <w:rFonts w:asciiTheme="majorHAnsi" w:eastAsiaTheme="minorEastAsia" w:hAnsiTheme="majorHAnsi" w:cstheme="majorHAnsi"/>
                <w:sz w:val="24"/>
                <w:szCs w:val="24"/>
                <w:lang w:val="hr-HR"/>
              </w:rPr>
              <w:t xml:space="preserve"> sposoban podmiriti sve dospjele obveze tijekom deset (10) godina od dana donošenja odluke o odabiru projekta.</w:t>
            </w:r>
            <w:r w:rsidRPr="00E14106">
              <w:rPr>
                <w:rFonts w:asciiTheme="majorHAnsi" w:eastAsiaTheme="minorEastAsia" w:hAnsiTheme="majorHAnsi" w:cstheme="majorHAnsi"/>
                <w:sz w:val="24"/>
                <w:szCs w:val="24"/>
                <w:lang w:val="hr-HR"/>
              </w:rPr>
              <w:t xml:space="preserve"> </w:t>
            </w:r>
          </w:p>
          <w:p w14:paraId="6AC16B39" w14:textId="77777777" w:rsidR="00044804" w:rsidRPr="00E14106" w:rsidRDefault="00044804" w:rsidP="006F3CDB">
            <w:pPr>
              <w:jc w:val="both"/>
              <w:rPr>
                <w:rFonts w:asciiTheme="majorHAnsi" w:eastAsiaTheme="minorEastAsia" w:hAnsiTheme="majorHAnsi" w:cstheme="majorHAnsi"/>
                <w:sz w:val="24"/>
                <w:szCs w:val="24"/>
                <w:lang w:val="hr-HR"/>
              </w:rPr>
            </w:pPr>
          </w:p>
          <w:p w14:paraId="193B626B" w14:textId="77777777" w:rsidR="00044804" w:rsidRPr="00E14106" w:rsidRDefault="00044804" w:rsidP="00044804">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Poslovni plan mora biti ispunjen sukladno pojašnjenjima i uputama.</w:t>
            </w:r>
            <w:r w:rsidR="00E5004A" w:rsidRPr="00E14106">
              <w:rPr>
                <w:rFonts w:asciiTheme="majorHAnsi" w:eastAsiaTheme="minorEastAsia" w:hAnsiTheme="majorHAnsi" w:cstheme="majorHAnsi"/>
                <w:sz w:val="24"/>
                <w:szCs w:val="24"/>
                <w:lang w:val="hr-HR"/>
              </w:rPr>
              <w:t xml:space="preserve"> Ako poslovni plan nije </w:t>
            </w:r>
            <w:r w:rsidR="005A2267" w:rsidRPr="00E14106">
              <w:rPr>
                <w:rFonts w:asciiTheme="majorHAnsi" w:eastAsiaTheme="minorEastAsia" w:hAnsiTheme="majorHAnsi" w:cstheme="majorHAnsi"/>
                <w:sz w:val="24"/>
                <w:szCs w:val="24"/>
                <w:lang w:val="hr-HR"/>
              </w:rPr>
              <w:t>ispunjen sukladno pojašnjenjima i uputama, projekt se isključuje iz daljnjeg postupka odabira</w:t>
            </w:r>
            <w:r w:rsidR="00E5004A" w:rsidRPr="00E14106">
              <w:rPr>
                <w:rFonts w:asciiTheme="majorHAnsi" w:eastAsiaTheme="minorEastAsia" w:hAnsiTheme="majorHAnsi" w:cstheme="majorHAnsi"/>
                <w:sz w:val="24"/>
                <w:szCs w:val="24"/>
                <w:lang w:val="hr-HR"/>
              </w:rPr>
              <w:t xml:space="preserve"> i izdaje se Odluka o odbijanju projekta</w:t>
            </w:r>
            <w:r w:rsidR="005A2267" w:rsidRPr="00E14106">
              <w:rPr>
                <w:rFonts w:asciiTheme="majorHAnsi" w:eastAsiaTheme="minorEastAsia" w:hAnsiTheme="majorHAnsi" w:cstheme="majorHAnsi"/>
                <w:sz w:val="24"/>
                <w:szCs w:val="24"/>
                <w:lang w:val="hr-HR"/>
              </w:rPr>
              <w:t xml:space="preserve">. </w:t>
            </w:r>
            <w:r w:rsidRPr="00E14106">
              <w:rPr>
                <w:rFonts w:asciiTheme="majorHAnsi" w:eastAsiaTheme="minorEastAsia" w:hAnsiTheme="majorHAnsi" w:cstheme="majorHAnsi"/>
                <w:sz w:val="24"/>
                <w:szCs w:val="24"/>
                <w:lang w:val="hr-HR"/>
              </w:rPr>
              <w:t xml:space="preserve"> </w:t>
            </w:r>
          </w:p>
        </w:tc>
      </w:tr>
    </w:tbl>
    <w:p w14:paraId="01015CC1" w14:textId="77777777" w:rsidR="00613530" w:rsidRPr="00E14106" w:rsidRDefault="00613530">
      <w:pPr>
        <w:autoSpaceDE w:val="0"/>
        <w:autoSpaceDN w:val="0"/>
        <w:adjustRightInd w:val="0"/>
        <w:spacing w:before="120" w:after="240"/>
        <w:ind w:right="-278"/>
        <w:jc w:val="both"/>
        <w:rPr>
          <w:rFonts w:asciiTheme="majorHAnsi" w:hAnsiTheme="majorHAnsi" w:cstheme="majorHAnsi"/>
        </w:rPr>
      </w:pPr>
    </w:p>
    <w:p w14:paraId="2C5000E0" w14:textId="77777777" w:rsidR="00C1491B" w:rsidRPr="00E14106" w:rsidRDefault="000F026A" w:rsidP="00A56D87">
      <w:pPr>
        <w:pStyle w:val="Naslov2"/>
        <w:spacing w:after="240"/>
        <w:ind w:left="578" w:hanging="578"/>
        <w:rPr>
          <w:rFonts w:cstheme="majorHAnsi"/>
          <w:b/>
          <w:color w:val="auto"/>
          <w:sz w:val="24"/>
          <w:szCs w:val="24"/>
        </w:rPr>
      </w:pPr>
      <w:r w:rsidRPr="00E14106">
        <w:rPr>
          <w:rFonts w:cstheme="majorHAnsi"/>
          <w:b/>
          <w:color w:val="auto"/>
          <w:sz w:val="24"/>
          <w:szCs w:val="24"/>
        </w:rPr>
        <w:t xml:space="preserve">   </w:t>
      </w:r>
      <w:bookmarkStart w:id="44" w:name="_Toc67929290"/>
      <w:r w:rsidR="00787794" w:rsidRPr="00E14106">
        <w:rPr>
          <w:rFonts w:cstheme="majorHAnsi"/>
          <w:b/>
          <w:color w:val="auto"/>
          <w:sz w:val="24"/>
          <w:szCs w:val="24"/>
        </w:rPr>
        <w:t>Prihvatljivost</w:t>
      </w:r>
      <w:r w:rsidR="00C1491B" w:rsidRPr="00E14106">
        <w:rPr>
          <w:rFonts w:cstheme="majorHAnsi"/>
          <w:b/>
          <w:color w:val="auto"/>
          <w:sz w:val="24"/>
          <w:szCs w:val="24"/>
        </w:rPr>
        <w:t xml:space="preserve"> aktivnosti</w:t>
      </w:r>
      <w:bookmarkEnd w:id="44"/>
      <w:r w:rsidR="00C1491B" w:rsidRPr="00E14106">
        <w:rPr>
          <w:rFonts w:cstheme="majorHAnsi"/>
          <w:b/>
          <w:color w:val="auto"/>
          <w:sz w:val="24"/>
          <w:szCs w:val="24"/>
        </w:rPr>
        <w:t xml:space="preserve"> </w:t>
      </w:r>
      <w:r w:rsidR="002A43D1" w:rsidRPr="00E14106">
        <w:rPr>
          <w:rFonts w:cstheme="majorHAnsi"/>
          <w:b/>
          <w:color w:val="auto"/>
          <w:sz w:val="24"/>
          <w:szCs w:val="24"/>
        </w:rPr>
        <w:t xml:space="preserve">    </w:t>
      </w:r>
      <w:r w:rsidR="0064292C" w:rsidRPr="00E14106">
        <w:rPr>
          <w:rFonts w:cstheme="majorHAnsi"/>
          <w:b/>
          <w:color w:val="auto"/>
          <w:sz w:val="24"/>
          <w:szCs w:val="24"/>
        </w:rPr>
        <w:t xml:space="preserve">   </w:t>
      </w:r>
    </w:p>
    <w:p w14:paraId="143E6406" w14:textId="39D4CD91" w:rsidR="00AF7F69" w:rsidRPr="00E14106" w:rsidRDefault="00AF7F69" w:rsidP="009715EC">
      <w:pPr>
        <w:ind w:left="142" w:hanging="142"/>
        <w:jc w:val="both"/>
        <w:rPr>
          <w:rFonts w:asciiTheme="majorHAnsi" w:hAnsiTheme="majorHAnsi" w:cstheme="majorHAnsi"/>
          <w:sz w:val="24"/>
          <w:szCs w:val="24"/>
        </w:rPr>
      </w:pPr>
    </w:p>
    <w:p w14:paraId="38900692" w14:textId="77777777" w:rsidR="007B079F" w:rsidRPr="00E14106" w:rsidRDefault="00B11407" w:rsidP="00AF7F69">
      <w:pPr>
        <w:jc w:val="both"/>
        <w:rPr>
          <w:rFonts w:asciiTheme="majorHAnsi" w:hAnsiTheme="majorHAnsi" w:cstheme="majorHAnsi"/>
        </w:rPr>
      </w:pPr>
      <w:r w:rsidRPr="00E14106">
        <w:rPr>
          <w:rFonts w:asciiTheme="majorHAnsi" w:hAnsiTheme="majorHAnsi" w:cstheme="majorHAnsi"/>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E14106" w14:paraId="527EDBFD"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858DCB5" w14:textId="77777777" w:rsidR="00731803" w:rsidRPr="00E14106" w:rsidRDefault="00B11407" w:rsidP="00F24E87">
            <w:pPr>
              <w:spacing w:line="276" w:lineRule="auto"/>
              <w:ind w:right="-410"/>
              <w:rPr>
                <w:rFonts w:asciiTheme="majorHAnsi" w:hAnsiTheme="majorHAnsi" w:cstheme="majorHAnsi"/>
                <w:b/>
                <w:sz w:val="20"/>
                <w:szCs w:val="20"/>
              </w:rPr>
            </w:pPr>
            <w:r w:rsidRPr="00E14106">
              <w:rPr>
                <w:rFonts w:asciiTheme="majorHAnsi" w:hAnsiTheme="majorHAnsi" w:cstheme="majorHAnsi"/>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5417B676" w14:textId="77777777" w:rsidR="00731803" w:rsidRPr="00E14106" w:rsidRDefault="00731803" w:rsidP="00F24E87">
            <w:pPr>
              <w:spacing w:line="276" w:lineRule="auto"/>
              <w:jc w:val="center"/>
              <w:rPr>
                <w:rFonts w:asciiTheme="majorHAnsi" w:hAnsiTheme="majorHAnsi" w:cstheme="majorHAnsi"/>
                <w:b/>
                <w:sz w:val="20"/>
                <w:szCs w:val="20"/>
              </w:rPr>
            </w:pPr>
            <w:r w:rsidRPr="00E14106">
              <w:rPr>
                <w:rFonts w:asciiTheme="majorHAnsi" w:hAnsiTheme="majorHAnsi" w:cstheme="majorHAnsi"/>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2CBFBB3D" w14:textId="77777777" w:rsidR="00731803" w:rsidRPr="00E14106" w:rsidRDefault="00731803" w:rsidP="00AF7F69">
            <w:pPr>
              <w:spacing w:line="276" w:lineRule="auto"/>
              <w:rPr>
                <w:rFonts w:asciiTheme="majorHAnsi" w:eastAsia="Calibri" w:hAnsiTheme="majorHAnsi" w:cstheme="majorHAnsi"/>
                <w:color w:val="000000"/>
                <w:lang w:eastAsia="ar-SA"/>
              </w:rPr>
            </w:pPr>
            <w:r w:rsidRPr="00E14106">
              <w:rPr>
                <w:rFonts w:asciiTheme="majorHAnsi" w:hAnsiTheme="majorHAnsi" w:cstheme="majorHAnsi"/>
                <w:b/>
                <w:sz w:val="20"/>
                <w:szCs w:val="20"/>
              </w:rPr>
              <w:t>Prihvatljive aktivnosti</w:t>
            </w:r>
          </w:p>
        </w:tc>
      </w:tr>
      <w:tr w:rsidR="009A058D" w:rsidRPr="00E14106" w14:paraId="4FFCC4C9"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67CA6807" w14:textId="77777777" w:rsidR="009A058D" w:rsidRPr="00E14106" w:rsidRDefault="009A058D" w:rsidP="009A058D">
            <w:pPr>
              <w:spacing w:line="276" w:lineRule="auto"/>
              <w:jc w:val="center"/>
              <w:rPr>
                <w:rFonts w:asciiTheme="majorHAnsi" w:hAnsiTheme="majorHAnsi" w:cstheme="majorHAnsi"/>
                <w:b/>
                <w:bCs/>
                <w:color w:val="000000"/>
                <w:sz w:val="18"/>
                <w:szCs w:val="18"/>
                <w:lang w:eastAsia="hr-HR"/>
              </w:rPr>
            </w:pPr>
            <w:r w:rsidRPr="00E14106">
              <w:rPr>
                <w:rFonts w:asciiTheme="majorHAnsi" w:hAnsiTheme="majorHAnsi" w:cstheme="majorHAnsi"/>
                <w:b/>
                <w:sz w:val="20"/>
                <w:szCs w:val="20"/>
              </w:rPr>
              <w:lastRenderedPageBreak/>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5B05BCB1" w14:textId="79560B68" w:rsidR="009A058D" w:rsidRPr="00E14106" w:rsidRDefault="009A058D" w:rsidP="009A058D">
            <w:pPr>
              <w:spacing w:line="276" w:lineRule="auto"/>
              <w:jc w:val="center"/>
              <w:rPr>
                <w:rFonts w:asciiTheme="majorHAnsi" w:hAnsiTheme="majorHAnsi" w:cstheme="majorHAnsi"/>
                <w:b/>
                <w:bCs/>
                <w:color w:val="000000"/>
                <w:sz w:val="18"/>
                <w:szCs w:val="18"/>
                <w:lang w:eastAsia="hr-HR"/>
              </w:rPr>
            </w:pPr>
            <w:r w:rsidRPr="0018489C">
              <w:rPr>
                <w:rStyle w:val="hps"/>
                <w:rFonts w:cstheme="minorHAnsi"/>
                <w:lang w:eastAsia="ar-SA"/>
              </w:rPr>
              <w:t>Tip operacije 1.1.1. „Potpora razvoju malih poljoprivrednih gospodarstava“</w:t>
            </w:r>
          </w:p>
        </w:tc>
        <w:tc>
          <w:tcPr>
            <w:tcW w:w="7371" w:type="dxa"/>
            <w:vMerge w:val="restart"/>
            <w:tcBorders>
              <w:top w:val="single" w:sz="12" w:space="0" w:color="auto"/>
              <w:left w:val="nil"/>
              <w:right w:val="single" w:sz="4" w:space="0" w:color="auto"/>
            </w:tcBorders>
            <w:hideMark/>
          </w:tcPr>
          <w:p w14:paraId="0624BE93"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kupnja domaćih životinja, višegodišnjeg bilja, sjemena i sadnog materijala</w:t>
            </w:r>
            <w:r w:rsidRPr="00E14106">
              <w:rPr>
                <w:rStyle w:val="Referencafusnote"/>
                <w:rFonts w:asciiTheme="majorHAnsi" w:eastAsia="Calibri" w:hAnsiTheme="majorHAnsi" w:cstheme="majorHAnsi"/>
                <w:color w:val="000000"/>
                <w:lang w:eastAsia="ar-SA"/>
              </w:rPr>
              <w:footnoteReference w:id="7"/>
            </w:r>
            <w:r w:rsidRPr="00E14106">
              <w:rPr>
                <w:rFonts w:asciiTheme="majorHAnsi" w:eastAsia="Calibri" w:hAnsiTheme="majorHAnsi" w:cstheme="majorHAnsi"/>
                <w:color w:val="000000"/>
                <w:lang w:eastAsia="ar-SA"/>
              </w:rPr>
              <w:t xml:space="preserve"> </w:t>
            </w:r>
          </w:p>
          <w:p w14:paraId="4AAFD2EF"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kupnja, građenje i/ili opremanje zatvorenih/zaštićenih prostora i objekata te ostalih gospodarskih objekata uključujući vanjsku i unutarnju infrastrukturu u sklopu poljoprivrednog gospodarstva u svrhu obavljanja poljoprivredne proizvodnje i/ili prerade</w:t>
            </w:r>
            <w:r w:rsidRPr="00E14106">
              <w:rPr>
                <w:rStyle w:val="Referencafusnote"/>
                <w:rFonts w:asciiTheme="majorHAnsi" w:eastAsia="Calibri" w:hAnsiTheme="majorHAnsi" w:cstheme="majorHAnsi"/>
                <w:color w:val="000000"/>
                <w:lang w:eastAsia="ar-SA"/>
              </w:rPr>
              <w:footnoteReference w:id="8"/>
            </w:r>
            <w:r w:rsidRPr="00E14106">
              <w:rPr>
                <w:rFonts w:asciiTheme="majorHAnsi" w:eastAsia="Calibri" w:hAnsiTheme="majorHAnsi" w:cstheme="majorHAnsi"/>
                <w:color w:val="000000"/>
                <w:lang w:eastAsia="ar-SA"/>
              </w:rPr>
              <w:t xml:space="preserve"> proizvoda iz priloga 2. ovog Natječaja osim proizvoda ribarstva</w:t>
            </w:r>
          </w:p>
          <w:p w14:paraId="563C0A3E"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kupnja ili zakup poljoprivrednog zemljišta</w:t>
            </w:r>
            <w:r w:rsidRPr="00E14106">
              <w:rPr>
                <w:rStyle w:val="Referencafusnote"/>
                <w:rFonts w:asciiTheme="majorHAnsi" w:eastAsia="Calibri" w:hAnsiTheme="majorHAnsi" w:cstheme="majorHAnsi"/>
                <w:color w:val="000000"/>
                <w:lang w:eastAsia="ar-SA"/>
              </w:rPr>
              <w:footnoteReference w:id="9"/>
            </w:r>
          </w:p>
          <w:p w14:paraId="5861CA2F"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kupnju poljoprivredne mehanizacije, strojeva i opreme</w:t>
            </w:r>
          </w:p>
          <w:p w14:paraId="3A9648DD"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podizanje novih i/ili restrukturiranje postojećih višegodišnjih nasada</w:t>
            </w:r>
          </w:p>
          <w:p w14:paraId="32760D51"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uređenje i poboljšanje kvalitete poljoprivrednog zemljišta u svrhu poljoprivredne proizvodnje</w:t>
            </w:r>
          </w:p>
          <w:p w14:paraId="75E9BDC1"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građenje i/ili opremanje objekata za prodaju i prezentaciju vlastitih poljoprivrednih proizvoda uključujući i troškove promidžbe vlastitih poljoprivrednih proizvoda</w:t>
            </w:r>
          </w:p>
          <w:p w14:paraId="23219372"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stjecanje potrebnih stručnih znanja i sposobnosti za obavljanje poljoprivredne proizvodnje i prerade proizvoda iz Priloga 2. ovog Natječaja osim proizvoda ribarstva</w:t>
            </w:r>
          </w:p>
          <w:p w14:paraId="5A22397B" w14:textId="77777777" w:rsidR="009A058D" w:rsidRPr="00E14106" w:rsidRDefault="009A058D" w:rsidP="009A058D">
            <w:pPr>
              <w:pStyle w:val="Odlomakpopisa"/>
              <w:numPr>
                <w:ilvl w:val="0"/>
                <w:numId w:val="4"/>
              </w:numPr>
              <w:spacing w:line="276" w:lineRule="auto"/>
              <w:ind w:left="459" w:hanging="426"/>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operativno poslovanje poljoprivrednog gospodarstva.</w:t>
            </w:r>
          </w:p>
          <w:p w14:paraId="6E03FEF2" w14:textId="77777777" w:rsidR="009A058D" w:rsidRPr="00E14106" w:rsidRDefault="009A058D" w:rsidP="009A058D">
            <w:pPr>
              <w:pStyle w:val="Odlomakpopisa"/>
              <w:spacing w:line="276" w:lineRule="auto"/>
              <w:ind w:left="459"/>
              <w:rPr>
                <w:rFonts w:asciiTheme="majorHAnsi" w:eastAsia="Calibri" w:hAnsiTheme="majorHAnsi" w:cstheme="majorHAnsi"/>
                <w:color w:val="000000"/>
                <w:lang w:eastAsia="ar-SA"/>
              </w:rPr>
            </w:pPr>
          </w:p>
          <w:p w14:paraId="2A586CE5" w14:textId="77777777" w:rsidR="009A058D" w:rsidRPr="00E14106" w:rsidRDefault="009A058D" w:rsidP="009A058D">
            <w:pPr>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NAPOMENA: Prihvatljive aktivnosti iz točke 8. i 9. (lista prihvatljivih aktivnosti) ne mogu se prikazati kao jedine aktivnosti prikazane u poslovnom planu.</w:t>
            </w:r>
          </w:p>
          <w:p w14:paraId="1D566516" w14:textId="77777777" w:rsidR="009A058D" w:rsidRPr="00E14106" w:rsidRDefault="009A058D" w:rsidP="009A058D">
            <w:pPr>
              <w:jc w:val="both"/>
              <w:rPr>
                <w:rFonts w:asciiTheme="majorHAnsi" w:eastAsia="Calibri" w:hAnsiTheme="majorHAnsi" w:cstheme="majorHAnsi"/>
                <w:color w:val="000000"/>
                <w:lang w:eastAsia="ar-SA"/>
              </w:rPr>
            </w:pPr>
            <w:r w:rsidRPr="00E14106">
              <w:rPr>
                <w:rFonts w:asciiTheme="majorHAnsi" w:eastAsia="Calibri" w:hAnsiTheme="majorHAnsi" w:cstheme="majorHAnsi"/>
                <w:color w:val="000000"/>
                <w:lang w:eastAsia="ar-SA"/>
              </w:rPr>
              <w:t xml:space="preserve">PDV je prihvatljiv ukoliko nositelj projekta nije u sustavu PDV-a. </w:t>
            </w:r>
          </w:p>
          <w:p w14:paraId="1670B2F2" w14:textId="77777777" w:rsidR="009A058D" w:rsidRPr="00E14106" w:rsidRDefault="009A058D" w:rsidP="009A058D">
            <w:pPr>
              <w:jc w:val="both"/>
              <w:rPr>
                <w:rFonts w:asciiTheme="majorHAnsi" w:eastAsia="Calibri" w:hAnsiTheme="majorHAnsi" w:cstheme="majorHAnsi"/>
                <w:color w:val="000000"/>
                <w:lang w:eastAsia="ar-SA"/>
              </w:rPr>
            </w:pPr>
          </w:p>
          <w:p w14:paraId="7C8D98FF" w14:textId="77777777" w:rsidR="009A058D" w:rsidRPr="00E14106" w:rsidRDefault="009A058D" w:rsidP="009A058D">
            <w:pPr>
              <w:jc w:val="both"/>
              <w:rPr>
                <w:rFonts w:asciiTheme="majorHAnsi" w:eastAsia="Calibri" w:hAnsiTheme="majorHAnsi" w:cstheme="majorHAnsi"/>
                <w:color w:val="000000"/>
                <w:lang w:eastAsia="ar-SA"/>
              </w:rPr>
            </w:pPr>
          </w:p>
          <w:p w14:paraId="5F33597C" w14:textId="77777777" w:rsidR="009A058D" w:rsidRPr="00E14106" w:rsidRDefault="009A058D" w:rsidP="009A058D">
            <w:pPr>
              <w:jc w:val="both"/>
              <w:rPr>
                <w:rFonts w:asciiTheme="majorHAnsi" w:eastAsia="Calibri" w:hAnsiTheme="majorHAnsi" w:cstheme="majorHAnsi"/>
                <w:color w:val="000000"/>
                <w:lang w:eastAsia="ar-SA"/>
              </w:rPr>
            </w:pPr>
          </w:p>
        </w:tc>
      </w:tr>
      <w:tr w:rsidR="00842799" w:rsidRPr="00E14106" w14:paraId="25EAA874" w14:textId="77777777" w:rsidTr="002E537A">
        <w:trPr>
          <w:trHeight w:val="5640"/>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2F162B96" w14:textId="77777777" w:rsidR="00842799" w:rsidRPr="00E14106" w:rsidRDefault="00842799">
            <w:pPr>
              <w:spacing w:line="276" w:lineRule="auto"/>
              <w:rPr>
                <w:rFonts w:asciiTheme="majorHAnsi" w:eastAsia="Times New Roman" w:hAnsiTheme="majorHAnsi" w:cstheme="majorHAnsi"/>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0092E7CC" w14:textId="77777777" w:rsidR="00842799" w:rsidRPr="00E14106" w:rsidRDefault="00842799" w:rsidP="00F24E87">
            <w:pPr>
              <w:spacing w:line="276" w:lineRule="auto"/>
              <w:rPr>
                <w:rFonts w:asciiTheme="majorHAnsi" w:hAnsiTheme="majorHAnsi" w:cstheme="majorHAnsi"/>
                <w:b/>
                <w:bCs/>
                <w:color w:val="000000"/>
                <w:sz w:val="18"/>
                <w:szCs w:val="18"/>
                <w:lang w:eastAsia="hr-HR"/>
              </w:rPr>
            </w:pPr>
          </w:p>
        </w:tc>
        <w:tc>
          <w:tcPr>
            <w:tcW w:w="7371" w:type="dxa"/>
            <w:vMerge/>
            <w:tcBorders>
              <w:left w:val="nil"/>
              <w:bottom w:val="single" w:sz="12" w:space="0" w:color="auto"/>
              <w:right w:val="single" w:sz="4" w:space="0" w:color="auto"/>
            </w:tcBorders>
          </w:tcPr>
          <w:p w14:paraId="1ED32978" w14:textId="77777777" w:rsidR="00842799" w:rsidRPr="00E14106" w:rsidRDefault="00842799">
            <w:pPr>
              <w:spacing w:line="276" w:lineRule="auto"/>
              <w:rPr>
                <w:rFonts w:asciiTheme="majorHAnsi" w:hAnsiTheme="majorHAnsi" w:cstheme="majorHAnsi"/>
                <w:color w:val="000000"/>
                <w:lang w:eastAsia="hr-HR"/>
              </w:rPr>
            </w:pPr>
          </w:p>
        </w:tc>
      </w:tr>
      <w:tr w:rsidR="00DF1A7E" w:rsidRPr="00E14106" w14:paraId="4A4BD76A"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64D3089" w14:textId="77777777" w:rsidR="00DF1A7E" w:rsidRPr="00E14106" w:rsidRDefault="00DF1A7E" w:rsidP="008A7809">
            <w:pPr>
              <w:spacing w:line="276" w:lineRule="auto"/>
              <w:rPr>
                <w:rFonts w:asciiTheme="majorHAnsi" w:hAnsiTheme="majorHAnsi" w:cstheme="majorHAnsi"/>
                <w:color w:val="000000"/>
                <w:lang w:eastAsia="hr-HR"/>
              </w:rPr>
            </w:pPr>
            <w:r w:rsidRPr="00E14106">
              <w:rPr>
                <w:rFonts w:asciiTheme="majorHAnsi" w:hAnsiTheme="majorHAnsi" w:cstheme="majorHAnsi"/>
                <w:b/>
                <w:sz w:val="20"/>
                <w:szCs w:val="20"/>
              </w:rPr>
              <w:t>Neprihvatljive aktivnosti</w:t>
            </w:r>
            <w:r w:rsidR="007510EF" w:rsidRPr="00E14106">
              <w:rPr>
                <w:rFonts w:asciiTheme="majorHAnsi" w:hAnsiTheme="majorHAnsi" w:cstheme="majorHAnsi"/>
                <w:b/>
                <w:sz w:val="20"/>
                <w:szCs w:val="20"/>
              </w:rPr>
              <w:t>:</w:t>
            </w:r>
          </w:p>
        </w:tc>
      </w:tr>
      <w:tr w:rsidR="003226E9" w:rsidRPr="00E14106" w14:paraId="37F8C422"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A93E55B" w14:textId="77777777" w:rsidR="003226E9" w:rsidRPr="00E14106" w:rsidRDefault="003226E9" w:rsidP="00FD299E">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heme="majorHAnsi" w:hAnsiTheme="majorHAnsi" w:cstheme="majorHAnsi"/>
              </w:rPr>
            </w:pPr>
            <w:r w:rsidRPr="00E14106">
              <w:rPr>
                <w:rFonts w:asciiTheme="majorHAnsi" w:hAnsiTheme="majorHAnsi" w:cstheme="majorHAnsi"/>
              </w:rPr>
              <w:lastRenderedPageBreak/>
              <w:t>Nabava rep</w:t>
            </w:r>
            <w:r w:rsidR="00AF6D47" w:rsidRPr="00E14106">
              <w:rPr>
                <w:rFonts w:asciiTheme="majorHAnsi" w:hAnsiTheme="majorHAnsi" w:cstheme="majorHAnsi"/>
              </w:rPr>
              <w:t>r</w:t>
            </w:r>
            <w:r w:rsidRPr="00E14106">
              <w:rPr>
                <w:rFonts w:asciiTheme="majorHAnsi" w:hAnsiTheme="majorHAnsi" w:cstheme="majorHAnsi"/>
              </w:rPr>
              <w:t xml:space="preserve">omaterijala (npr. mineralna gnojiva, zaštitna sredstva, </w:t>
            </w:r>
            <w:r w:rsidR="009D0ABC" w:rsidRPr="00E14106">
              <w:rPr>
                <w:rFonts w:asciiTheme="majorHAnsi" w:hAnsiTheme="majorHAnsi" w:cstheme="majorHAnsi"/>
              </w:rPr>
              <w:t>kompost)</w:t>
            </w:r>
            <w:r w:rsidR="0005247A" w:rsidRPr="00E14106">
              <w:rPr>
                <w:rFonts w:asciiTheme="majorHAnsi" w:hAnsiTheme="majorHAnsi" w:cstheme="majorHAnsi"/>
              </w:rPr>
              <w:t>,</w:t>
            </w:r>
            <w:r w:rsidRPr="00E14106">
              <w:rPr>
                <w:rFonts w:asciiTheme="majorHAnsi" w:hAnsiTheme="majorHAnsi" w:cstheme="majorHAnsi"/>
              </w:rPr>
              <w:t xml:space="preserve"> osim kod podizanja i/ili restrukturiranja postojećih višegodišnjih nasada </w:t>
            </w:r>
          </w:p>
          <w:p w14:paraId="76D2CAD1" w14:textId="77777777" w:rsidR="003226E9" w:rsidRPr="00E14106"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Nabava gospodar</w:t>
            </w:r>
            <w:r w:rsidR="001343D4" w:rsidRPr="00E14106">
              <w:rPr>
                <w:rFonts w:asciiTheme="majorHAnsi" w:hAnsiTheme="majorHAnsi" w:cstheme="majorHAnsi"/>
              </w:rPr>
              <w:t xml:space="preserve">skih vozila </w:t>
            </w:r>
          </w:p>
          <w:p w14:paraId="0FBBB04F" w14:textId="77777777" w:rsidR="005042BA" w:rsidRPr="00E14106" w:rsidRDefault="005042BA"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Kušaonice bilo koje vrste (npr. vina, sira, maslinovog ulja)</w:t>
            </w:r>
          </w:p>
          <w:p w14:paraId="2E678E42" w14:textId="77777777" w:rsidR="00EB49C3" w:rsidRPr="00E14106"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Kupovina poljoprivrednih resursa koje su bili predmet izračuna ekonomske veličine poljoprivrednog gospodarstva za koje se podnosi prijava projekta</w:t>
            </w:r>
          </w:p>
          <w:p w14:paraId="55C93F5C" w14:textId="77777777" w:rsidR="00EB49C3" w:rsidRPr="00E14106" w:rsidRDefault="00EB49C3" w:rsidP="00FD299E">
            <w:pPr>
              <w:pStyle w:val="Odlomakpopisa"/>
              <w:numPr>
                <w:ilvl w:val="0"/>
                <w:numId w:val="19"/>
              </w:numPr>
              <w:tabs>
                <w:tab w:val="left" w:pos="49"/>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Nabava ambalaže, plastičnih kutija, staklenih boca, etiketa</w:t>
            </w:r>
            <w:r w:rsidR="000145FA" w:rsidRPr="00E14106">
              <w:rPr>
                <w:rFonts w:asciiTheme="majorHAnsi" w:hAnsiTheme="majorHAnsi" w:cstheme="majorHAnsi"/>
              </w:rPr>
              <w:t>, micelij, gajbi</w:t>
            </w:r>
            <w:r w:rsidR="0005247A" w:rsidRPr="00E14106">
              <w:rPr>
                <w:rFonts w:asciiTheme="majorHAnsi" w:hAnsiTheme="majorHAnsi" w:cstheme="majorHAnsi"/>
              </w:rPr>
              <w:t>, posude za voće, odijela, kacige i čizmi</w:t>
            </w:r>
          </w:p>
          <w:p w14:paraId="24908DE8" w14:textId="77777777" w:rsidR="00EB49C3" w:rsidRPr="00E14106" w:rsidRDefault="00EB49C3" w:rsidP="00FD299E">
            <w:pPr>
              <w:pStyle w:val="Odlomakpopisa"/>
              <w:numPr>
                <w:ilvl w:val="0"/>
                <w:numId w:val="19"/>
              </w:numPr>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Računalni program za vođenje knjigovodstva, trošak legalizacije poljoprivredn</w:t>
            </w:r>
            <w:r w:rsidR="00D1053B" w:rsidRPr="00E14106">
              <w:rPr>
                <w:rFonts w:asciiTheme="majorHAnsi" w:hAnsiTheme="majorHAnsi" w:cstheme="majorHAnsi"/>
              </w:rPr>
              <w:t>ih građevina</w:t>
            </w:r>
          </w:p>
          <w:p w14:paraId="58A0BCD2" w14:textId="77777777" w:rsidR="003226E9" w:rsidRPr="00E14106" w:rsidRDefault="00EB49C3" w:rsidP="00FD299E">
            <w:pPr>
              <w:pStyle w:val="Odlomakpopisa"/>
              <w:numPr>
                <w:ilvl w:val="0"/>
                <w:numId w:val="19"/>
              </w:numPr>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 xml:space="preserve">Vlastiti rad, trošak priključka električne energije, vode i plina </w:t>
            </w:r>
            <w:r w:rsidR="00D1053B" w:rsidRPr="00E14106">
              <w:rPr>
                <w:rFonts w:asciiTheme="majorHAnsi" w:hAnsiTheme="majorHAnsi" w:cstheme="majorHAnsi"/>
              </w:rPr>
              <w:t>i ostalih naknada institucijama</w:t>
            </w:r>
          </w:p>
          <w:p w14:paraId="29789F54" w14:textId="77777777" w:rsidR="009D0ABC" w:rsidRPr="00E14106" w:rsidRDefault="009D0ABC"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Kupo</w:t>
            </w:r>
            <w:r w:rsidR="00E66CC7" w:rsidRPr="00E14106">
              <w:rPr>
                <w:rFonts w:asciiTheme="majorHAnsi" w:hAnsiTheme="majorHAnsi" w:cstheme="majorHAnsi"/>
              </w:rPr>
              <w:t xml:space="preserve">vina </w:t>
            </w:r>
            <w:r w:rsidRPr="00E14106">
              <w:rPr>
                <w:rFonts w:asciiTheme="majorHAnsi" w:hAnsiTheme="majorHAnsi" w:cstheme="majorHAnsi"/>
              </w:rPr>
              <w:t>od članova obiteljskog</w:t>
            </w:r>
            <w:r w:rsidRPr="00E14106">
              <w:rPr>
                <w:rFonts w:asciiTheme="majorHAnsi" w:hAnsiTheme="majorHAnsi" w:cstheme="majorHAnsi"/>
                <w:noProof/>
              </w:rPr>
              <w:t xml:space="preserve"> </w:t>
            </w:r>
            <w:r w:rsidRPr="00E14106">
              <w:rPr>
                <w:rFonts w:asciiTheme="majorHAnsi" w:hAnsiTheme="majorHAnsi" w:cstheme="majorHAnsi"/>
              </w:rPr>
              <w:t>poljoprivrednog gospodarstva/vlasnika obrta/vlasnika trgovačkog društva</w:t>
            </w:r>
            <w:r w:rsidR="005B04C3" w:rsidRPr="00E14106">
              <w:rPr>
                <w:rFonts w:asciiTheme="majorHAnsi" w:hAnsiTheme="majorHAnsi" w:cstheme="majorHAnsi"/>
              </w:rPr>
              <w:t>/članova istog kućanstva</w:t>
            </w:r>
          </w:p>
          <w:p w14:paraId="13852798" w14:textId="77777777" w:rsidR="000145FA" w:rsidRPr="00E14106" w:rsidRDefault="000145FA" w:rsidP="00FD299E">
            <w:pPr>
              <w:pStyle w:val="Odlomakpopisa"/>
              <w:numPr>
                <w:ilvl w:val="0"/>
                <w:numId w:val="19"/>
              </w:numPr>
              <w:shd w:val="clear" w:color="auto" w:fill="FFFFFF" w:themeFill="background1"/>
              <w:tabs>
                <w:tab w:val="left" w:pos="333"/>
              </w:tabs>
              <w:spacing w:line="276" w:lineRule="auto"/>
              <w:ind w:left="49" w:firstLine="0"/>
              <w:jc w:val="both"/>
              <w:rPr>
                <w:rFonts w:asciiTheme="majorHAnsi" w:hAnsiTheme="majorHAnsi" w:cstheme="majorHAnsi"/>
              </w:rPr>
            </w:pPr>
            <w:r w:rsidRPr="00E14106">
              <w:rPr>
                <w:rFonts w:asciiTheme="majorHAnsi" w:hAnsiTheme="majorHAnsi" w:cstheme="majorHAnsi"/>
              </w:rPr>
              <w:t>Kupnja destilerije za proizvodnju eteričnih ulja, ulaganje u opremu za proizvodnju rakije</w:t>
            </w:r>
            <w:r w:rsidR="00B70782" w:rsidRPr="00E14106">
              <w:rPr>
                <w:rFonts w:asciiTheme="majorHAnsi" w:hAnsiTheme="majorHAnsi" w:cstheme="majorHAnsi"/>
              </w:rPr>
              <w:t xml:space="preserve"> </w:t>
            </w:r>
            <w:r w:rsidRPr="00E14106">
              <w:rPr>
                <w:rFonts w:asciiTheme="majorHAnsi" w:hAnsiTheme="majorHAnsi" w:cstheme="majorHAnsi"/>
              </w:rPr>
              <w:t>jer navedeni proizvodi nisu sastavni dio Dodatka I Ugovora o EU</w:t>
            </w:r>
            <w:r w:rsidR="00B70782" w:rsidRPr="00E14106">
              <w:rPr>
                <w:rFonts w:asciiTheme="majorHAnsi" w:hAnsiTheme="majorHAnsi" w:cstheme="majorHAnsi"/>
              </w:rPr>
              <w:t xml:space="preserve"> (izuzev ostalih fermentiranih pića, npr. jabukovača, kruškovača, medovina)</w:t>
            </w:r>
          </w:p>
          <w:p w14:paraId="764CB008" w14:textId="77777777" w:rsidR="000145FA" w:rsidRPr="00E14106" w:rsidRDefault="000145FA" w:rsidP="0046312F">
            <w:pPr>
              <w:shd w:val="clear" w:color="auto" w:fill="FFFFFF" w:themeFill="background1"/>
              <w:tabs>
                <w:tab w:val="left" w:pos="333"/>
              </w:tabs>
              <w:spacing w:line="276" w:lineRule="auto"/>
              <w:ind w:left="49"/>
              <w:jc w:val="both"/>
              <w:rPr>
                <w:rFonts w:asciiTheme="majorHAnsi" w:hAnsiTheme="majorHAnsi" w:cstheme="majorHAnsi"/>
              </w:rPr>
            </w:pPr>
          </w:p>
          <w:p w14:paraId="770A1D7C" w14:textId="77777777" w:rsidR="000145FA" w:rsidRPr="00E14106" w:rsidRDefault="000145FA" w:rsidP="0046312F">
            <w:pPr>
              <w:shd w:val="clear" w:color="auto" w:fill="FFFFFF" w:themeFill="background1"/>
              <w:tabs>
                <w:tab w:val="left" w:pos="333"/>
              </w:tabs>
              <w:spacing w:line="276" w:lineRule="auto"/>
              <w:jc w:val="both"/>
              <w:rPr>
                <w:rFonts w:asciiTheme="majorHAnsi" w:hAnsiTheme="majorHAnsi" w:cstheme="majorHAnsi"/>
              </w:rPr>
            </w:pPr>
            <w:r w:rsidRPr="00E14106">
              <w:rPr>
                <w:rFonts w:asciiTheme="majorHAnsi" w:hAnsiTheme="majorHAnsi" w:cstheme="majorHAnsi"/>
              </w:rPr>
              <w:t>NAPOMENA:</w:t>
            </w:r>
          </w:p>
          <w:p w14:paraId="5A1A248B" w14:textId="77777777" w:rsidR="003226E9" w:rsidRPr="00E14106" w:rsidRDefault="00890342" w:rsidP="0046312F">
            <w:pPr>
              <w:tabs>
                <w:tab w:val="left" w:pos="900"/>
              </w:tabs>
              <w:spacing w:line="276" w:lineRule="auto"/>
              <w:jc w:val="both"/>
              <w:rPr>
                <w:rFonts w:asciiTheme="majorHAnsi" w:hAnsiTheme="majorHAnsi" w:cstheme="majorHAnsi"/>
                <w:sz w:val="20"/>
                <w:szCs w:val="20"/>
              </w:rPr>
            </w:pPr>
            <w:r w:rsidRPr="00E14106">
              <w:rPr>
                <w:rFonts w:asciiTheme="majorHAnsi" w:hAnsiTheme="majorHAnsi" w:cstheme="majorHAnsi"/>
              </w:rPr>
              <w:t>Neprihvatljive aktivnosti (1.-</w:t>
            </w:r>
            <w:r w:rsidR="00093A84" w:rsidRPr="00E14106">
              <w:rPr>
                <w:rFonts w:asciiTheme="majorHAnsi" w:hAnsiTheme="majorHAnsi" w:cstheme="majorHAnsi"/>
              </w:rPr>
              <w:t>9</w:t>
            </w:r>
            <w:r w:rsidRPr="00E14106">
              <w:rPr>
                <w:rFonts w:asciiTheme="majorHAnsi" w:hAnsiTheme="majorHAnsi" w:cstheme="majorHAnsi"/>
              </w:rPr>
              <w:t>.) su navedene k</w:t>
            </w:r>
            <w:r w:rsidR="00782C17" w:rsidRPr="00E14106">
              <w:rPr>
                <w:rFonts w:asciiTheme="majorHAnsi" w:hAnsiTheme="majorHAnsi" w:cstheme="majorHAnsi"/>
              </w:rPr>
              <w:t>a</w:t>
            </w:r>
            <w:r w:rsidRPr="00E14106">
              <w:rPr>
                <w:rFonts w:asciiTheme="majorHAnsi" w:hAnsiTheme="majorHAnsi" w:cstheme="majorHAnsi"/>
              </w:rPr>
              <w:t>o primjeri i nisu isključive neprihvatljive aktivnosti.</w:t>
            </w:r>
            <w:r w:rsidR="00E66CC7" w:rsidRPr="00E14106">
              <w:rPr>
                <w:rFonts w:asciiTheme="majorHAnsi" w:hAnsiTheme="majorHAnsi" w:cstheme="majorHAnsi"/>
              </w:rPr>
              <w:t xml:space="preserve"> Odabrani LAG zadržava </w:t>
            </w:r>
            <w:r w:rsidR="00782C17" w:rsidRPr="00E14106">
              <w:rPr>
                <w:rFonts w:asciiTheme="majorHAnsi" w:hAnsiTheme="majorHAnsi" w:cstheme="majorHAnsi"/>
              </w:rPr>
              <w:t xml:space="preserve">pravo </w:t>
            </w:r>
            <w:r w:rsidR="00E66CC7" w:rsidRPr="00E14106">
              <w:rPr>
                <w:rFonts w:asciiTheme="majorHAnsi" w:hAnsiTheme="majorHAnsi" w:cstheme="majorHAnsi"/>
              </w:rPr>
              <w:t xml:space="preserve">tijekom administrativne obrade utvrditi </w:t>
            </w:r>
            <w:r w:rsidR="00782C17" w:rsidRPr="00E14106">
              <w:rPr>
                <w:rFonts w:asciiTheme="majorHAnsi" w:hAnsiTheme="majorHAnsi" w:cstheme="majorHAnsi"/>
              </w:rPr>
              <w:t xml:space="preserve">i ostale </w:t>
            </w:r>
            <w:r w:rsidR="00E66CC7" w:rsidRPr="00E14106">
              <w:rPr>
                <w:rFonts w:asciiTheme="majorHAnsi" w:hAnsiTheme="majorHAnsi" w:cstheme="majorHAnsi"/>
              </w:rPr>
              <w:t xml:space="preserve">neprihvatljive aktivnosti koje nisu navedene u točkama 1.- </w:t>
            </w:r>
            <w:r w:rsidR="00093A84" w:rsidRPr="00E14106">
              <w:rPr>
                <w:rFonts w:asciiTheme="majorHAnsi" w:hAnsiTheme="majorHAnsi" w:cstheme="majorHAnsi"/>
              </w:rPr>
              <w:t>9</w:t>
            </w:r>
            <w:r w:rsidR="00E66CC7" w:rsidRPr="00E14106">
              <w:rPr>
                <w:rFonts w:asciiTheme="majorHAnsi" w:hAnsiTheme="majorHAnsi" w:cstheme="majorHAnsi"/>
              </w:rPr>
              <w:t xml:space="preserve">.   </w:t>
            </w:r>
            <w:r w:rsidR="00AF6D47" w:rsidRPr="00E14106">
              <w:rPr>
                <w:rFonts w:asciiTheme="majorHAnsi" w:hAnsiTheme="majorHAnsi" w:cstheme="majorHAnsi"/>
              </w:rPr>
              <w:t xml:space="preserve"> </w:t>
            </w:r>
            <w:r w:rsidR="00AF6D47" w:rsidRPr="00E14106">
              <w:rPr>
                <w:rFonts w:asciiTheme="majorHAnsi" w:hAnsiTheme="majorHAnsi" w:cstheme="majorHAnsi"/>
                <w:sz w:val="20"/>
                <w:szCs w:val="20"/>
              </w:rPr>
              <w:t xml:space="preserve">  </w:t>
            </w:r>
            <w:r w:rsidRPr="00E14106">
              <w:rPr>
                <w:rFonts w:asciiTheme="majorHAnsi" w:hAnsiTheme="majorHAnsi" w:cstheme="majorHAnsi"/>
                <w:sz w:val="20"/>
                <w:szCs w:val="20"/>
              </w:rPr>
              <w:t xml:space="preserve">  </w:t>
            </w:r>
            <w:r w:rsidR="00C84F16" w:rsidRPr="00E14106">
              <w:rPr>
                <w:rFonts w:asciiTheme="majorHAnsi" w:hAnsiTheme="majorHAnsi" w:cstheme="majorHAnsi"/>
                <w:sz w:val="20"/>
                <w:szCs w:val="20"/>
              </w:rPr>
              <w:t xml:space="preserve">     </w:t>
            </w:r>
          </w:p>
        </w:tc>
      </w:tr>
    </w:tbl>
    <w:p w14:paraId="5D892BCF" w14:textId="77777777" w:rsidR="003226E9" w:rsidRPr="00E14106" w:rsidRDefault="003226E9" w:rsidP="00AF6D47">
      <w:pPr>
        <w:spacing w:after="120" w:line="276" w:lineRule="auto"/>
        <w:jc w:val="both"/>
        <w:rPr>
          <w:rFonts w:asciiTheme="majorHAnsi" w:hAnsiTheme="majorHAnsi" w:cstheme="majorHAnsi"/>
          <w:b/>
          <w:sz w:val="24"/>
          <w:szCs w:val="24"/>
          <w:u w:val="single"/>
        </w:rPr>
      </w:pPr>
    </w:p>
    <w:tbl>
      <w:tblPr>
        <w:tblStyle w:val="Reetkatablice"/>
        <w:tblW w:w="9540" w:type="dxa"/>
        <w:tblInd w:w="85" w:type="dxa"/>
        <w:tblLook w:val="04A0" w:firstRow="1" w:lastRow="0" w:firstColumn="1" w:lastColumn="0" w:noHBand="0" w:noVBand="1"/>
      </w:tblPr>
      <w:tblGrid>
        <w:gridCol w:w="9540"/>
      </w:tblGrid>
      <w:tr w:rsidR="00CB68FD" w:rsidRPr="00E14106" w14:paraId="52C57414" w14:textId="77777777" w:rsidTr="00FA2D4D">
        <w:trPr>
          <w:trHeight w:val="2780"/>
        </w:trPr>
        <w:tc>
          <w:tcPr>
            <w:tcW w:w="9540" w:type="dxa"/>
          </w:tcPr>
          <w:p w14:paraId="72628DC5" w14:textId="77777777" w:rsidR="00CB68FD" w:rsidRPr="00E14106" w:rsidRDefault="00721559" w:rsidP="005860AC">
            <w:pPr>
              <w:rPr>
                <w:rFonts w:asciiTheme="majorHAnsi" w:hAnsiTheme="majorHAnsi" w:cstheme="majorHAnsi"/>
                <w:b/>
                <w:sz w:val="24"/>
                <w:szCs w:val="24"/>
                <w:lang w:val="hr-HR"/>
              </w:rPr>
            </w:pPr>
            <w:r w:rsidRPr="00E14106">
              <w:rPr>
                <w:rFonts w:asciiTheme="majorHAnsi" w:hAnsiTheme="majorHAnsi" w:cstheme="majorHAnsi"/>
                <w:b/>
                <w:sz w:val="24"/>
                <w:szCs w:val="24"/>
                <w:lang w:val="hr-HR"/>
              </w:rPr>
              <w:t xml:space="preserve">Kupovina poljoprivredne mehanizacije, strojeva i opreme </w:t>
            </w:r>
          </w:p>
          <w:p w14:paraId="49E5BC25" w14:textId="77777777" w:rsidR="00A77C2A" w:rsidRPr="00E14106" w:rsidRDefault="00A77C2A" w:rsidP="005860AC">
            <w:pPr>
              <w:rPr>
                <w:rFonts w:asciiTheme="majorHAnsi" w:hAnsiTheme="majorHAnsi" w:cstheme="majorHAnsi"/>
                <w:b/>
                <w:sz w:val="24"/>
                <w:szCs w:val="24"/>
                <w:lang w:val="hr-HR"/>
              </w:rPr>
            </w:pPr>
          </w:p>
          <w:p w14:paraId="0D6FC1C5" w14:textId="77777777" w:rsidR="00721559" w:rsidRPr="00E14106" w:rsidRDefault="00A77C2A" w:rsidP="005860AC">
            <w:pPr>
              <w:jc w:val="both"/>
              <w:rPr>
                <w:rFonts w:asciiTheme="majorHAnsi" w:eastAsiaTheme="minorEastAsia" w:hAnsiTheme="majorHAnsi" w:cstheme="majorHAnsi"/>
                <w:sz w:val="24"/>
                <w:szCs w:val="24"/>
                <w:lang w:val="hr-HR"/>
              </w:rPr>
            </w:pPr>
            <w:bookmarkStart w:id="45" w:name="_Hlk60085696"/>
            <w:r w:rsidRPr="00E14106">
              <w:rPr>
                <w:rFonts w:asciiTheme="majorHAnsi" w:eastAsiaTheme="minorEastAsia" w:hAnsiTheme="majorHAnsi" w:cstheme="majorHAnsi"/>
                <w:sz w:val="24"/>
                <w:szCs w:val="24"/>
                <w:lang w:val="hr-HR"/>
              </w:rPr>
              <w:t>Nije dozvoljena kupovina rabljene poljoprivredne mehanizacije, strojeva i opreme</w:t>
            </w:r>
            <w:r w:rsidR="00721559" w:rsidRPr="00E14106">
              <w:rPr>
                <w:rFonts w:asciiTheme="majorHAnsi" w:eastAsiaTheme="minorEastAsia" w:hAnsiTheme="majorHAnsi" w:cstheme="majorHAnsi"/>
                <w:sz w:val="24"/>
                <w:szCs w:val="24"/>
                <w:lang w:val="hr-HR"/>
              </w:rPr>
              <w:t>, osim u slučaju nabave traktora</w:t>
            </w:r>
            <w:r w:rsidR="00FA2D4D" w:rsidRPr="00E14106">
              <w:rPr>
                <w:rFonts w:asciiTheme="majorHAnsi" w:eastAsiaTheme="minorEastAsia" w:hAnsiTheme="majorHAnsi" w:cstheme="majorHAnsi"/>
                <w:sz w:val="24"/>
                <w:szCs w:val="24"/>
                <w:lang w:val="hr-HR"/>
              </w:rPr>
              <w:t xml:space="preserve"> ili ako je riječ kupnji rabljene opreme za </w:t>
            </w:r>
            <w:r w:rsidR="00093A84" w:rsidRPr="00E14106">
              <w:rPr>
                <w:rFonts w:asciiTheme="majorHAnsi" w:eastAsiaTheme="minorEastAsia" w:hAnsiTheme="majorHAnsi" w:cstheme="majorHAnsi"/>
                <w:sz w:val="24"/>
                <w:szCs w:val="24"/>
                <w:lang w:val="hr-HR"/>
              </w:rPr>
              <w:t xml:space="preserve">potrebe </w:t>
            </w:r>
            <w:r w:rsidR="00FA2D4D" w:rsidRPr="00E14106">
              <w:rPr>
                <w:rFonts w:asciiTheme="majorHAnsi" w:eastAsiaTheme="minorEastAsia" w:hAnsiTheme="majorHAnsi" w:cstheme="majorHAnsi"/>
                <w:sz w:val="24"/>
                <w:szCs w:val="24"/>
                <w:lang w:val="hr-HR"/>
              </w:rPr>
              <w:t>prerad</w:t>
            </w:r>
            <w:r w:rsidR="00093A84" w:rsidRPr="00E14106">
              <w:rPr>
                <w:rFonts w:asciiTheme="majorHAnsi" w:eastAsiaTheme="minorEastAsia" w:hAnsiTheme="majorHAnsi" w:cstheme="majorHAnsi"/>
                <w:sz w:val="24"/>
                <w:szCs w:val="24"/>
                <w:lang w:val="hr-HR"/>
              </w:rPr>
              <w:t>e</w:t>
            </w:r>
            <w:r w:rsidR="00FA2D4D" w:rsidRPr="00E14106">
              <w:rPr>
                <w:rFonts w:asciiTheme="majorHAnsi" w:eastAsiaTheme="minorEastAsia" w:hAnsiTheme="majorHAnsi" w:cstheme="majorHAnsi"/>
                <w:sz w:val="24"/>
                <w:szCs w:val="24"/>
                <w:lang w:val="hr-HR"/>
              </w:rPr>
              <w:t xml:space="preserve"> </w:t>
            </w:r>
            <w:r w:rsidR="00A2353A" w:rsidRPr="00E14106">
              <w:rPr>
                <w:rFonts w:asciiTheme="majorHAnsi" w:eastAsiaTheme="minorEastAsia" w:hAnsiTheme="majorHAnsi" w:cstheme="majorHAnsi"/>
                <w:sz w:val="24"/>
                <w:szCs w:val="24"/>
                <w:lang w:val="hr-HR"/>
              </w:rPr>
              <w:t xml:space="preserve">poljoprivrednih </w:t>
            </w:r>
            <w:r w:rsidR="00FA2D4D" w:rsidRPr="00E14106">
              <w:rPr>
                <w:rFonts w:asciiTheme="majorHAnsi" w:eastAsiaTheme="minorEastAsia" w:hAnsiTheme="majorHAnsi" w:cstheme="majorHAnsi"/>
                <w:sz w:val="24"/>
                <w:szCs w:val="24"/>
                <w:lang w:val="hr-HR"/>
              </w:rPr>
              <w:t>proizvoda</w:t>
            </w:r>
            <w:r w:rsidR="00721559" w:rsidRPr="00E14106">
              <w:rPr>
                <w:rFonts w:asciiTheme="majorHAnsi" w:eastAsiaTheme="minorEastAsia" w:hAnsiTheme="majorHAnsi" w:cstheme="majorHAnsi"/>
                <w:sz w:val="24"/>
                <w:szCs w:val="24"/>
                <w:lang w:val="hr-HR"/>
              </w:rPr>
              <w:t xml:space="preserve">. </w:t>
            </w:r>
          </w:p>
          <w:bookmarkEnd w:id="45"/>
          <w:p w14:paraId="13694C61" w14:textId="77777777" w:rsidR="00721559" w:rsidRPr="00E14106" w:rsidRDefault="00721559" w:rsidP="005860AC">
            <w:pPr>
              <w:jc w:val="both"/>
              <w:rPr>
                <w:rFonts w:asciiTheme="majorHAnsi" w:eastAsiaTheme="minorEastAsia" w:hAnsiTheme="majorHAnsi" w:cstheme="majorHAnsi"/>
                <w:sz w:val="24"/>
                <w:szCs w:val="24"/>
                <w:lang w:val="hr-HR"/>
              </w:rPr>
            </w:pPr>
          </w:p>
          <w:p w14:paraId="49A3E65A" w14:textId="77777777" w:rsidR="00237BD0" w:rsidRPr="00E14106" w:rsidRDefault="003D013B" w:rsidP="005860AC">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Dozvoljena je n</w:t>
            </w:r>
            <w:r w:rsidR="00237BD0" w:rsidRPr="00E14106">
              <w:rPr>
                <w:rFonts w:asciiTheme="majorHAnsi" w:eastAsiaTheme="minorEastAsia" w:hAnsiTheme="majorHAnsi" w:cstheme="majorHAnsi"/>
                <w:sz w:val="24"/>
                <w:szCs w:val="24"/>
                <w:lang w:val="hr-HR"/>
              </w:rPr>
              <w:t xml:space="preserve">abava rabljenog traktora </w:t>
            </w:r>
            <w:r w:rsidRPr="00E14106">
              <w:rPr>
                <w:rFonts w:asciiTheme="majorHAnsi" w:eastAsiaTheme="minorEastAsia" w:hAnsiTheme="majorHAnsi" w:cstheme="majorHAnsi"/>
                <w:sz w:val="24"/>
                <w:szCs w:val="24"/>
                <w:lang w:val="hr-HR"/>
              </w:rPr>
              <w:t>ne starijih od</w:t>
            </w:r>
            <w:r w:rsidR="00FA1E36" w:rsidRPr="00E14106">
              <w:rPr>
                <w:rFonts w:asciiTheme="majorHAnsi" w:eastAsiaTheme="minorEastAsia" w:hAnsiTheme="majorHAnsi" w:cstheme="majorHAnsi"/>
                <w:sz w:val="24"/>
                <w:szCs w:val="24"/>
                <w:lang w:val="hr-HR"/>
              </w:rPr>
              <w:t xml:space="preserve"> deset godina starosti</w:t>
            </w:r>
            <w:r w:rsidRPr="00E14106">
              <w:rPr>
                <w:rFonts w:asciiTheme="majorHAnsi" w:eastAsiaTheme="minorEastAsia" w:hAnsiTheme="majorHAnsi" w:cstheme="majorHAnsi"/>
                <w:sz w:val="24"/>
                <w:szCs w:val="24"/>
                <w:lang w:val="hr-HR"/>
              </w:rPr>
              <w:t xml:space="preserve">, </w:t>
            </w:r>
            <w:r w:rsidR="00A62C31" w:rsidRPr="00E14106">
              <w:rPr>
                <w:rFonts w:asciiTheme="majorHAnsi" w:eastAsiaTheme="minorEastAsia" w:hAnsiTheme="majorHAnsi" w:cstheme="majorHAnsi"/>
                <w:sz w:val="24"/>
                <w:szCs w:val="24"/>
                <w:lang w:val="hr-HR"/>
              </w:rPr>
              <w:t xml:space="preserve">ako se pri tome nabavlja traktor </w:t>
            </w:r>
            <w:r w:rsidRPr="00E14106">
              <w:rPr>
                <w:rFonts w:asciiTheme="majorHAnsi" w:eastAsiaTheme="minorEastAsia" w:hAnsiTheme="majorHAnsi" w:cstheme="majorHAnsi"/>
                <w:sz w:val="24"/>
                <w:szCs w:val="24"/>
                <w:lang w:val="hr-HR"/>
              </w:rPr>
              <w:t>boljih</w:t>
            </w:r>
            <w:r w:rsidR="00A62C31" w:rsidRPr="00E14106">
              <w:rPr>
                <w:rFonts w:asciiTheme="majorHAnsi" w:eastAsiaTheme="minorEastAsia" w:hAnsiTheme="majorHAnsi" w:cstheme="majorHAnsi"/>
                <w:sz w:val="24"/>
                <w:szCs w:val="24"/>
                <w:lang w:val="hr-HR"/>
              </w:rPr>
              <w:t xml:space="preserve"> tehničkih karakteristika (npr. jačina motora, godina starosti</w:t>
            </w:r>
            <w:r w:rsidR="00AC47E8" w:rsidRPr="00E14106">
              <w:rPr>
                <w:rFonts w:asciiTheme="majorHAnsi" w:eastAsiaTheme="minorEastAsia" w:hAnsiTheme="majorHAnsi" w:cstheme="majorHAnsi"/>
                <w:sz w:val="24"/>
                <w:szCs w:val="24"/>
                <w:lang w:val="hr-HR"/>
              </w:rPr>
              <w:t xml:space="preserve"> i slično</w:t>
            </w:r>
            <w:r w:rsidR="00A62C31" w:rsidRPr="00E14106">
              <w:rPr>
                <w:rFonts w:asciiTheme="majorHAnsi" w:eastAsiaTheme="minorEastAsia" w:hAnsiTheme="majorHAnsi" w:cstheme="majorHAnsi"/>
                <w:sz w:val="24"/>
                <w:szCs w:val="24"/>
                <w:lang w:val="hr-HR"/>
              </w:rPr>
              <w:t xml:space="preserve">) u odnosu na postojeći/e (ako je primjenjivo). </w:t>
            </w:r>
          </w:p>
          <w:p w14:paraId="2FC8DE9E" w14:textId="77777777" w:rsidR="00237BD0" w:rsidRPr="00E14106" w:rsidRDefault="00237BD0" w:rsidP="005860AC">
            <w:pPr>
              <w:jc w:val="both"/>
              <w:rPr>
                <w:rFonts w:asciiTheme="majorHAnsi" w:eastAsiaTheme="minorEastAsia" w:hAnsiTheme="majorHAnsi" w:cstheme="majorHAnsi"/>
                <w:sz w:val="24"/>
                <w:szCs w:val="24"/>
                <w:lang w:val="hr-HR"/>
              </w:rPr>
            </w:pPr>
          </w:p>
          <w:p w14:paraId="481117A8" w14:textId="77777777" w:rsidR="00CB68FD" w:rsidRPr="00E14106" w:rsidRDefault="000E1574" w:rsidP="005860AC">
            <w:pPr>
              <w:jc w:val="both"/>
              <w:rPr>
                <w:rFonts w:asciiTheme="majorHAnsi" w:eastAsiaTheme="minorEastAsia" w:hAnsiTheme="majorHAnsi" w:cstheme="majorHAnsi"/>
                <w:sz w:val="24"/>
                <w:szCs w:val="24"/>
                <w:lang w:val="hr-HR"/>
              </w:rPr>
            </w:pPr>
            <w:r w:rsidRPr="00E14106">
              <w:rPr>
                <w:rFonts w:asciiTheme="majorHAnsi" w:eastAsiaTheme="minorEastAsia" w:hAnsiTheme="majorHAnsi" w:cstheme="majorHAnsi"/>
                <w:sz w:val="24"/>
                <w:szCs w:val="24"/>
                <w:lang w:val="hr-HR"/>
              </w:rPr>
              <w:t>Godine</w:t>
            </w:r>
            <w:r w:rsidR="00114BD2" w:rsidRPr="00E14106">
              <w:rPr>
                <w:rFonts w:asciiTheme="majorHAnsi" w:eastAsiaTheme="minorEastAsia" w:hAnsiTheme="majorHAnsi" w:cstheme="majorHAnsi"/>
                <w:sz w:val="24"/>
                <w:szCs w:val="24"/>
                <w:lang w:val="hr-HR"/>
              </w:rPr>
              <w:t xml:space="preserve"> starosti se računa</w:t>
            </w:r>
            <w:r w:rsidRPr="00E14106">
              <w:rPr>
                <w:rFonts w:asciiTheme="majorHAnsi" w:eastAsiaTheme="minorEastAsia" w:hAnsiTheme="majorHAnsi" w:cstheme="majorHAnsi"/>
                <w:sz w:val="24"/>
                <w:szCs w:val="24"/>
                <w:lang w:val="hr-HR"/>
              </w:rPr>
              <w:t>ju</w:t>
            </w:r>
            <w:r w:rsidR="00FA1E36" w:rsidRPr="00E14106">
              <w:rPr>
                <w:rFonts w:asciiTheme="majorHAnsi" w:eastAsiaTheme="minorEastAsia" w:hAnsiTheme="majorHAnsi" w:cstheme="majorHAnsi"/>
                <w:sz w:val="24"/>
                <w:szCs w:val="24"/>
                <w:lang w:val="hr-HR"/>
              </w:rPr>
              <w:t xml:space="preserve"> </w:t>
            </w:r>
            <w:bookmarkStart w:id="46" w:name="_Hlk60085936"/>
            <w:r w:rsidR="002B360B" w:rsidRPr="00E14106">
              <w:rPr>
                <w:rFonts w:asciiTheme="majorHAnsi" w:eastAsiaTheme="minorEastAsia" w:hAnsiTheme="majorHAnsi" w:cstheme="majorHAnsi"/>
                <w:sz w:val="24"/>
                <w:szCs w:val="24"/>
                <w:lang w:val="hr-HR"/>
              </w:rPr>
              <w:t>od godine proizvodnje do godine prijave na LAG natječaj</w:t>
            </w:r>
            <w:bookmarkEnd w:id="46"/>
            <w:r w:rsidR="00114BD2" w:rsidRPr="00E14106">
              <w:rPr>
                <w:rFonts w:asciiTheme="majorHAnsi" w:eastAsiaTheme="minorEastAsia" w:hAnsiTheme="majorHAnsi" w:cstheme="majorHAnsi"/>
                <w:sz w:val="24"/>
                <w:szCs w:val="24"/>
                <w:lang w:val="hr-HR"/>
              </w:rPr>
              <w:t xml:space="preserve">. </w:t>
            </w:r>
            <w:r w:rsidR="00237BD0" w:rsidRPr="00E14106">
              <w:rPr>
                <w:rFonts w:asciiTheme="majorHAnsi" w:eastAsiaTheme="minorEastAsia" w:hAnsiTheme="majorHAnsi" w:cstheme="majorHAnsi"/>
                <w:sz w:val="24"/>
                <w:szCs w:val="24"/>
                <w:lang w:val="hr-HR"/>
              </w:rPr>
              <w:t xml:space="preserve"> </w:t>
            </w:r>
            <w:r w:rsidR="00A77C2A" w:rsidRPr="00E14106">
              <w:rPr>
                <w:rFonts w:asciiTheme="majorHAnsi" w:eastAsiaTheme="minorEastAsia" w:hAnsiTheme="majorHAnsi" w:cstheme="majorHAnsi"/>
                <w:sz w:val="24"/>
                <w:szCs w:val="24"/>
                <w:lang w:val="hr-HR"/>
              </w:rPr>
              <w:t xml:space="preserve">  </w:t>
            </w:r>
          </w:p>
        </w:tc>
      </w:tr>
    </w:tbl>
    <w:p w14:paraId="7C02FA41" w14:textId="77777777" w:rsidR="00CB68FD" w:rsidRPr="00E14106" w:rsidRDefault="00CB68FD" w:rsidP="00FA2D4D">
      <w:pPr>
        <w:spacing w:line="276" w:lineRule="auto"/>
        <w:jc w:val="both"/>
        <w:rPr>
          <w:rFonts w:asciiTheme="majorHAnsi" w:hAnsiTheme="majorHAnsi" w:cstheme="majorHAnsi"/>
          <w:b/>
          <w:sz w:val="24"/>
          <w:szCs w:val="24"/>
          <w:u w:val="single"/>
        </w:rPr>
      </w:pPr>
    </w:p>
    <w:p w14:paraId="19478B66" w14:textId="77777777" w:rsidR="00114BD2" w:rsidRPr="000D1BD1" w:rsidRDefault="00114BD2" w:rsidP="00FA2D4D">
      <w:pPr>
        <w:ind w:left="90"/>
        <w:jc w:val="both"/>
        <w:rPr>
          <w:rFonts w:asciiTheme="majorHAnsi" w:hAnsiTheme="majorHAnsi" w:cstheme="majorHAnsi"/>
          <w:b/>
          <w:bCs/>
          <w:sz w:val="24"/>
          <w:szCs w:val="24"/>
        </w:rPr>
      </w:pPr>
      <w:bookmarkStart w:id="47" w:name="_Hlk60086295"/>
      <w:r w:rsidRPr="000D1BD1">
        <w:rPr>
          <w:rFonts w:asciiTheme="majorHAnsi" w:hAnsiTheme="majorHAnsi" w:cstheme="majorHAnsi"/>
          <w:b/>
          <w:bCs/>
          <w:sz w:val="24"/>
          <w:szCs w:val="24"/>
        </w:rPr>
        <w:t>U slučaju dokazivanja poslovnog događaja sklapanjem kupoprodajnog ugovora</w:t>
      </w:r>
      <w:r w:rsidR="000C5277" w:rsidRPr="000D1BD1">
        <w:rPr>
          <w:rFonts w:asciiTheme="majorHAnsi" w:hAnsiTheme="majorHAnsi" w:cstheme="majorHAnsi"/>
          <w:b/>
          <w:bCs/>
          <w:sz w:val="24"/>
          <w:szCs w:val="24"/>
        </w:rPr>
        <w:t>,</w:t>
      </w:r>
      <w:r w:rsidR="003104B8" w:rsidRPr="000D1BD1">
        <w:rPr>
          <w:rFonts w:asciiTheme="majorHAnsi" w:hAnsiTheme="majorHAnsi" w:cstheme="majorHAnsi"/>
          <w:b/>
          <w:bCs/>
          <w:sz w:val="24"/>
          <w:szCs w:val="24"/>
        </w:rPr>
        <w:t xml:space="preserve"> plaćanje se mora obaviti na </w:t>
      </w:r>
      <w:r w:rsidRPr="000D1BD1">
        <w:rPr>
          <w:rFonts w:asciiTheme="majorHAnsi" w:hAnsiTheme="majorHAnsi" w:cstheme="majorHAnsi"/>
          <w:b/>
          <w:bCs/>
          <w:sz w:val="24"/>
          <w:szCs w:val="24"/>
        </w:rPr>
        <w:t>račun</w:t>
      </w:r>
      <w:r w:rsidR="003104B8" w:rsidRPr="000D1BD1">
        <w:rPr>
          <w:rFonts w:asciiTheme="majorHAnsi" w:hAnsiTheme="majorHAnsi" w:cstheme="majorHAnsi"/>
          <w:b/>
          <w:bCs/>
          <w:sz w:val="24"/>
          <w:szCs w:val="24"/>
        </w:rPr>
        <w:t xml:space="preserve"> prodavatelja (mora biti vidljiv trag uplate novca</w:t>
      </w:r>
      <w:r w:rsidRPr="000D1BD1">
        <w:rPr>
          <w:rFonts w:asciiTheme="majorHAnsi" w:hAnsiTheme="majorHAnsi" w:cstheme="majorHAnsi"/>
          <w:b/>
          <w:bCs/>
          <w:sz w:val="24"/>
          <w:szCs w:val="24"/>
        </w:rPr>
        <w:t xml:space="preserve">). </w:t>
      </w:r>
    </w:p>
    <w:bookmarkEnd w:id="47"/>
    <w:p w14:paraId="68BB7E3A" w14:textId="77777777" w:rsidR="00EA2AB2" w:rsidRPr="00E14106" w:rsidRDefault="00EA2AB2" w:rsidP="00C70782">
      <w:pPr>
        <w:spacing w:line="276" w:lineRule="auto"/>
        <w:jc w:val="both"/>
        <w:rPr>
          <w:rFonts w:asciiTheme="majorHAnsi" w:hAnsiTheme="majorHAnsi" w:cstheme="majorHAnsi"/>
          <w:sz w:val="24"/>
          <w:szCs w:val="24"/>
        </w:rPr>
      </w:pPr>
    </w:p>
    <w:p w14:paraId="7BE65D6B" w14:textId="77777777" w:rsidR="003226E9" w:rsidRPr="00E14106" w:rsidRDefault="003226E9" w:rsidP="00644970">
      <w:pPr>
        <w:spacing w:after="120" w:line="276" w:lineRule="auto"/>
        <w:ind w:left="90"/>
        <w:jc w:val="both"/>
        <w:rPr>
          <w:rFonts w:asciiTheme="majorHAnsi" w:hAnsiTheme="majorHAnsi" w:cstheme="majorHAnsi"/>
          <w:sz w:val="24"/>
          <w:szCs w:val="24"/>
        </w:rPr>
      </w:pPr>
      <w:r w:rsidRPr="00E14106">
        <w:rPr>
          <w:rFonts w:asciiTheme="majorHAnsi" w:hAnsiTheme="majorHAnsi" w:cstheme="majorHAnsi"/>
          <w:b/>
          <w:sz w:val="24"/>
          <w:szCs w:val="24"/>
          <w:u w:val="single"/>
        </w:rPr>
        <w:t>Operativno poslovanje poljoprivrednog gospodarstva</w:t>
      </w:r>
    </w:p>
    <w:p w14:paraId="4F9AD6B8" w14:textId="77777777" w:rsidR="00C4487B" w:rsidRPr="00E14106" w:rsidRDefault="00C4487B" w:rsidP="00644970">
      <w:pPr>
        <w:spacing w:before="100" w:beforeAutospacing="1" w:after="100" w:afterAutospacing="1"/>
        <w:ind w:left="90"/>
        <w:jc w:val="both"/>
        <w:rPr>
          <w:rFonts w:asciiTheme="majorHAnsi" w:hAnsiTheme="majorHAnsi" w:cstheme="majorHAnsi"/>
        </w:rPr>
      </w:pPr>
      <w:r w:rsidRPr="00E14106">
        <w:rPr>
          <w:rFonts w:asciiTheme="majorHAnsi" w:hAnsiTheme="majorHAnsi" w:cstheme="majorHAnsi"/>
          <w:color w:val="000000"/>
          <w:sz w:val="24"/>
          <w:szCs w:val="24"/>
          <w:lang w:eastAsia="hr-HR"/>
        </w:rPr>
        <w:lastRenderedPageBreak/>
        <w:t xml:space="preserve">Operativno poslovanje poljoprivrednog gospodarstva odnosi </w:t>
      </w:r>
      <w:r w:rsidR="00782C17" w:rsidRPr="00E14106">
        <w:rPr>
          <w:rFonts w:asciiTheme="majorHAnsi" w:hAnsiTheme="majorHAnsi" w:cstheme="majorHAnsi"/>
          <w:color w:val="000000"/>
          <w:sz w:val="24"/>
          <w:szCs w:val="24"/>
          <w:lang w:eastAsia="hr-HR"/>
        </w:rPr>
        <w:t xml:space="preserve">se </w:t>
      </w:r>
      <w:r w:rsidRPr="00E14106">
        <w:rPr>
          <w:rFonts w:asciiTheme="majorHAnsi" w:hAnsiTheme="majorHAnsi" w:cstheme="majorHAnsi"/>
          <w:color w:val="000000"/>
          <w:sz w:val="24"/>
          <w:szCs w:val="24"/>
          <w:lang w:eastAsia="hr-HR"/>
        </w:rPr>
        <w:t xml:space="preserve">na </w:t>
      </w:r>
      <w:r w:rsidR="00BC2FA7" w:rsidRPr="00E14106">
        <w:rPr>
          <w:rFonts w:asciiTheme="majorHAnsi" w:hAnsiTheme="majorHAnsi" w:cstheme="majorHAnsi"/>
          <w:color w:val="000000"/>
          <w:sz w:val="24"/>
          <w:szCs w:val="24"/>
          <w:lang w:eastAsia="hr-HR"/>
        </w:rPr>
        <w:t xml:space="preserve">bruto </w:t>
      </w:r>
      <w:r w:rsidRPr="00E14106">
        <w:rPr>
          <w:rFonts w:asciiTheme="majorHAnsi" w:hAnsiTheme="majorHAnsi" w:cstheme="majorHAnsi"/>
          <w:color w:val="000000"/>
          <w:sz w:val="24"/>
          <w:szCs w:val="24"/>
          <w:lang w:eastAsia="hr-HR"/>
        </w:rPr>
        <w:t>plać</w:t>
      </w:r>
      <w:r w:rsidR="00BC2FA7" w:rsidRPr="00E14106">
        <w:rPr>
          <w:rFonts w:asciiTheme="majorHAnsi" w:hAnsiTheme="majorHAnsi" w:cstheme="majorHAnsi"/>
          <w:color w:val="000000"/>
          <w:sz w:val="24"/>
          <w:szCs w:val="24"/>
          <w:lang w:eastAsia="hr-HR"/>
        </w:rPr>
        <w:t>u (uključujući doprinose iz i na plaće zaposlenika</w:t>
      </w:r>
      <w:r w:rsidR="00896C52" w:rsidRPr="00E14106">
        <w:rPr>
          <w:rFonts w:asciiTheme="majorHAnsi" w:hAnsiTheme="majorHAnsi" w:cstheme="majorHAnsi"/>
          <w:color w:val="000000"/>
          <w:sz w:val="24"/>
          <w:szCs w:val="24"/>
          <w:lang w:eastAsia="hr-HR"/>
        </w:rPr>
        <w:t>, neto plaću</w:t>
      </w:r>
      <w:r w:rsidR="00BC2FA7" w:rsidRPr="00E14106">
        <w:rPr>
          <w:rFonts w:asciiTheme="majorHAnsi" w:hAnsiTheme="majorHAnsi" w:cstheme="majorHAnsi"/>
          <w:color w:val="000000"/>
          <w:sz w:val="24"/>
          <w:szCs w:val="24"/>
          <w:lang w:eastAsia="hr-HR"/>
        </w:rPr>
        <w:t xml:space="preserve"> te pripadajuće poreze i prireze)</w:t>
      </w:r>
      <w:r w:rsidR="00BC2FA7" w:rsidRPr="00E14106" w:rsidDel="00BC2FA7">
        <w:rPr>
          <w:rFonts w:asciiTheme="majorHAnsi" w:hAnsiTheme="majorHAnsi" w:cstheme="majorHAnsi"/>
          <w:color w:val="000000"/>
          <w:sz w:val="24"/>
          <w:szCs w:val="24"/>
          <w:lang w:eastAsia="hr-HR"/>
        </w:rPr>
        <w:t xml:space="preserve"> </w:t>
      </w:r>
      <w:r w:rsidRPr="00E14106">
        <w:rPr>
          <w:rFonts w:asciiTheme="majorHAnsi" w:hAnsiTheme="majorHAnsi" w:cstheme="majorHAnsi"/>
          <w:color w:val="000000"/>
          <w:sz w:val="24"/>
          <w:szCs w:val="24"/>
          <w:lang w:eastAsia="hr-HR"/>
        </w:rPr>
        <w:t>i knjigovodstvene usluge vezano uz poljoprivrednu djelatnost na poljoprivrednom gospodarstvu, izradu projektno-tehničke dokumentacije, geodetskih podloga, elaborata, certifikata te usluge stručnjaka (konzultanta)</w:t>
      </w:r>
      <w:r w:rsidR="00F93914" w:rsidRPr="00E14106">
        <w:rPr>
          <w:rFonts w:asciiTheme="majorHAnsi" w:hAnsiTheme="majorHAnsi" w:cstheme="majorHAnsi"/>
          <w:color w:val="000000"/>
          <w:sz w:val="24"/>
          <w:szCs w:val="24"/>
          <w:lang w:eastAsia="hr-HR"/>
        </w:rPr>
        <w:t>.</w:t>
      </w:r>
      <w:r w:rsidRPr="00E14106">
        <w:rPr>
          <w:rFonts w:asciiTheme="majorHAnsi" w:hAnsiTheme="majorHAnsi" w:cstheme="majorHAnsi"/>
          <w:color w:val="000000"/>
          <w:sz w:val="24"/>
          <w:szCs w:val="24"/>
          <w:lang w:eastAsia="hr-HR"/>
        </w:rPr>
        <w:t xml:space="preserve"> Izrada projektno-tehničke dokumentacije, geodetskih podloga, elaborata, certifikata te usluge stručnjaka su prihvatljive i prije podnošenja prijave projekta. Ukupne</w:t>
      </w:r>
      <w:r w:rsidR="001A74D1" w:rsidRPr="00E14106">
        <w:rPr>
          <w:rFonts w:asciiTheme="majorHAnsi" w:hAnsiTheme="majorHAnsi" w:cstheme="majorHAnsi"/>
          <w:color w:val="000000"/>
          <w:sz w:val="24"/>
          <w:szCs w:val="24"/>
          <w:lang w:eastAsia="hr-HR"/>
        </w:rPr>
        <w:t xml:space="preserve"> prihvatljive</w:t>
      </w:r>
      <w:r w:rsidRPr="00E14106">
        <w:rPr>
          <w:rFonts w:asciiTheme="majorHAnsi" w:hAnsiTheme="majorHAnsi" w:cstheme="majorHAnsi"/>
          <w:color w:val="000000"/>
          <w:sz w:val="24"/>
          <w:szCs w:val="24"/>
          <w:lang w:eastAsia="hr-HR"/>
        </w:rPr>
        <w:t xml:space="preserve"> aktivnosti prikazane u poslovnom planu vezano za operativno poslovanje mogu iznositi najviše 22.700,00 kuna</w:t>
      </w:r>
      <w:r w:rsidR="001A74D1" w:rsidRPr="00E14106">
        <w:rPr>
          <w:rFonts w:asciiTheme="majorHAnsi" w:hAnsiTheme="majorHAnsi" w:cstheme="majorHAnsi"/>
          <w:color w:val="000000"/>
          <w:sz w:val="24"/>
          <w:szCs w:val="24"/>
          <w:lang w:eastAsia="hr-HR"/>
        </w:rPr>
        <w:t>, dok za u</w:t>
      </w:r>
      <w:r w:rsidRPr="00E14106">
        <w:rPr>
          <w:rFonts w:asciiTheme="majorHAnsi" w:hAnsiTheme="majorHAnsi" w:cstheme="majorHAnsi"/>
          <w:color w:val="000000"/>
          <w:sz w:val="24"/>
          <w:szCs w:val="24"/>
          <w:lang w:eastAsia="hr-HR"/>
        </w:rPr>
        <w:t>sluge stručnjaka (konzultanta) mogu iznositi najviše 3.800,00</w:t>
      </w:r>
      <w:r w:rsidR="00472F48" w:rsidRPr="00E14106">
        <w:rPr>
          <w:rFonts w:asciiTheme="majorHAnsi" w:hAnsiTheme="majorHAnsi" w:cstheme="majorHAnsi"/>
          <w:color w:val="000000"/>
          <w:sz w:val="24"/>
          <w:szCs w:val="24"/>
          <w:lang w:eastAsia="hr-HR"/>
        </w:rPr>
        <w:t xml:space="preserve"> </w:t>
      </w:r>
      <w:r w:rsidRPr="00E14106">
        <w:rPr>
          <w:rFonts w:asciiTheme="majorHAnsi" w:hAnsiTheme="majorHAnsi" w:cstheme="majorHAnsi"/>
          <w:color w:val="000000"/>
          <w:sz w:val="24"/>
          <w:szCs w:val="24"/>
          <w:lang w:eastAsia="hr-HR"/>
        </w:rPr>
        <w:t>kuna.</w:t>
      </w:r>
      <w:r w:rsidR="0022066F" w:rsidRPr="00E14106">
        <w:rPr>
          <w:rFonts w:asciiTheme="majorHAnsi" w:hAnsiTheme="majorHAnsi" w:cstheme="majorHAnsi"/>
          <w:color w:val="000000"/>
          <w:sz w:val="24"/>
          <w:szCs w:val="24"/>
          <w:lang w:eastAsia="hr-HR"/>
        </w:rPr>
        <w:t xml:space="preserve">  </w:t>
      </w:r>
    </w:p>
    <w:p w14:paraId="022C2CA3" w14:textId="77777777" w:rsidR="00C4487B" w:rsidRPr="00E14106" w:rsidRDefault="00C4487B" w:rsidP="00351CCB">
      <w:pPr>
        <w:rPr>
          <w:rFonts w:asciiTheme="majorHAnsi" w:hAnsiTheme="majorHAnsi" w:cstheme="majorHAnsi"/>
        </w:rPr>
      </w:pPr>
    </w:p>
    <w:p w14:paraId="73B909E1" w14:textId="77777777" w:rsidR="00351CCB" w:rsidRPr="00E14106" w:rsidRDefault="00351CCB" w:rsidP="00351CCB">
      <w:pPr>
        <w:pStyle w:val="Naslov2"/>
        <w:spacing w:after="240"/>
        <w:ind w:left="578" w:hanging="578"/>
        <w:rPr>
          <w:rFonts w:cstheme="majorHAnsi"/>
          <w:b/>
          <w:color w:val="auto"/>
          <w:sz w:val="24"/>
          <w:szCs w:val="24"/>
        </w:rPr>
      </w:pPr>
      <w:bookmarkStart w:id="48" w:name="_Toc67929291"/>
      <w:r w:rsidRPr="00E14106">
        <w:rPr>
          <w:rFonts w:cstheme="majorHAnsi"/>
          <w:b/>
          <w:color w:val="auto"/>
          <w:sz w:val="24"/>
          <w:szCs w:val="24"/>
        </w:rPr>
        <w:t>Kriteriji odabira</w:t>
      </w:r>
      <w:r w:rsidR="00C4487B" w:rsidRPr="00E14106">
        <w:rPr>
          <w:rFonts w:cstheme="majorHAnsi"/>
          <w:b/>
          <w:color w:val="auto"/>
          <w:sz w:val="24"/>
          <w:szCs w:val="24"/>
        </w:rPr>
        <w:t xml:space="preserve"> projekata</w:t>
      </w:r>
      <w:bookmarkEnd w:id="48"/>
    </w:p>
    <w:p w14:paraId="1CBD0470" w14:textId="77777777" w:rsidR="00A57DBD" w:rsidRPr="00E14106" w:rsidRDefault="00A57DBD" w:rsidP="00A57DBD">
      <w:pPr>
        <w:shd w:val="clear" w:color="auto" w:fill="FFFFFF"/>
        <w:spacing w:before="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Kriteriji odabira projekata primjenjuju </w:t>
      </w:r>
      <w:r w:rsidR="003263FE" w:rsidRPr="00E14106">
        <w:rPr>
          <w:rFonts w:asciiTheme="majorHAnsi" w:eastAsia="Times New Roman" w:hAnsiTheme="majorHAnsi" w:cstheme="majorHAnsi"/>
          <w:sz w:val="24"/>
          <w:szCs w:val="24"/>
        </w:rPr>
        <w:t xml:space="preserve">se </w:t>
      </w:r>
      <w:r w:rsidRPr="00E14106">
        <w:rPr>
          <w:rFonts w:asciiTheme="majorHAnsi" w:eastAsia="Times New Roman" w:hAnsiTheme="majorHAnsi" w:cstheme="majorHAnsi"/>
          <w:sz w:val="24"/>
          <w:szCs w:val="24"/>
        </w:rPr>
        <w:t>na sve prijave projek</w:t>
      </w:r>
      <w:r w:rsidR="003263FE" w:rsidRPr="00E14106">
        <w:rPr>
          <w:rFonts w:asciiTheme="majorHAnsi" w:eastAsia="Times New Roman" w:hAnsiTheme="majorHAnsi" w:cstheme="majorHAnsi"/>
          <w:sz w:val="24"/>
          <w:szCs w:val="24"/>
        </w:rPr>
        <w:t>a</w:t>
      </w:r>
      <w:r w:rsidRPr="00E14106">
        <w:rPr>
          <w:rFonts w:asciiTheme="majorHAnsi" w:eastAsia="Times New Roman" w:hAnsiTheme="majorHAnsi" w:cstheme="majorHAnsi"/>
          <w:sz w:val="24"/>
          <w:szCs w:val="24"/>
        </w:rPr>
        <w:t>ta.</w:t>
      </w:r>
    </w:p>
    <w:p w14:paraId="1A60054C" w14:textId="77777777" w:rsidR="00C4487B" w:rsidRPr="00E14106" w:rsidRDefault="00C4487B" w:rsidP="0044531B">
      <w:pPr>
        <w:shd w:val="clear" w:color="auto" w:fill="FFFFFF"/>
        <w:spacing w:before="12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Nositelju projekta </w:t>
      </w:r>
      <w:r w:rsidRPr="00E14106">
        <w:rPr>
          <w:rFonts w:asciiTheme="majorHAnsi" w:eastAsia="Times New Roman" w:hAnsiTheme="majorHAnsi" w:cstheme="majorHAnsi"/>
          <w:b/>
          <w:sz w:val="24"/>
          <w:szCs w:val="24"/>
          <w:u w:val="single"/>
        </w:rPr>
        <w:t xml:space="preserve">ne može </w:t>
      </w:r>
      <w:r w:rsidR="00FC2A6D" w:rsidRPr="00E14106">
        <w:rPr>
          <w:rFonts w:asciiTheme="majorHAnsi" w:eastAsia="Times New Roman" w:hAnsiTheme="majorHAnsi" w:cstheme="majorHAnsi"/>
          <w:b/>
          <w:sz w:val="24"/>
          <w:szCs w:val="24"/>
          <w:u w:val="single"/>
        </w:rPr>
        <w:t xml:space="preserve">se </w:t>
      </w:r>
      <w:r w:rsidRPr="00E14106">
        <w:rPr>
          <w:rFonts w:asciiTheme="majorHAnsi" w:eastAsia="Times New Roman" w:hAnsiTheme="majorHAnsi" w:cstheme="majorHAnsi"/>
          <w:b/>
          <w:sz w:val="24"/>
          <w:szCs w:val="24"/>
          <w:u w:val="single"/>
        </w:rPr>
        <w:t>dodijeliti veći iznos bodova</w:t>
      </w:r>
      <w:r w:rsidRPr="00E14106">
        <w:rPr>
          <w:rFonts w:asciiTheme="majorHAnsi" w:eastAsia="Times New Roman" w:hAnsiTheme="majorHAnsi" w:cstheme="majorHAnsi"/>
          <w:sz w:val="24"/>
          <w:szCs w:val="24"/>
        </w:rPr>
        <w:t xml:space="preserve"> u odnosu od onog što je zatraženo u </w:t>
      </w:r>
      <w:r w:rsidRPr="00E14106">
        <w:rPr>
          <w:rFonts w:asciiTheme="majorHAnsi" w:eastAsia="Times New Roman" w:hAnsiTheme="majorHAnsi" w:cstheme="majorHAnsi"/>
          <w:b/>
          <w:sz w:val="24"/>
          <w:szCs w:val="24"/>
        </w:rPr>
        <w:t>prijavnom obrascu</w:t>
      </w:r>
      <w:r w:rsidRPr="00E14106">
        <w:rPr>
          <w:rFonts w:asciiTheme="majorHAnsi" w:eastAsia="Times New Roman" w:hAnsiTheme="majorHAnsi" w:cstheme="majorHAnsi"/>
          <w:sz w:val="24"/>
          <w:szCs w:val="24"/>
        </w:rPr>
        <w:t>.</w:t>
      </w:r>
    </w:p>
    <w:p w14:paraId="70B7E875" w14:textId="77777777" w:rsidR="00351CCB" w:rsidRDefault="00C10EDC" w:rsidP="0044531B">
      <w:pPr>
        <w:shd w:val="clear" w:color="auto" w:fill="FFFFFF"/>
        <w:spacing w:before="120"/>
        <w:jc w:val="both"/>
        <w:rPr>
          <w:rFonts w:asciiTheme="majorHAnsi" w:hAnsiTheme="majorHAnsi" w:cstheme="majorHAnsi"/>
          <w:sz w:val="24"/>
          <w:szCs w:val="24"/>
        </w:rPr>
      </w:pPr>
      <w:bookmarkStart w:id="49" w:name="_Toc450901563"/>
      <w:bookmarkStart w:id="50" w:name="_Toc371521568"/>
      <w:r w:rsidRPr="00E14106">
        <w:rPr>
          <w:rFonts w:asciiTheme="majorHAnsi" w:eastAsia="Times New Roman" w:hAnsiTheme="majorHAnsi" w:cstheme="majorHAnsi"/>
          <w:sz w:val="24"/>
          <w:szCs w:val="24"/>
        </w:rPr>
        <w:t>Projekt</w:t>
      </w:r>
      <w:r w:rsidRPr="00E14106">
        <w:rPr>
          <w:rFonts w:asciiTheme="majorHAnsi" w:hAnsiTheme="majorHAnsi" w:cstheme="majorHAnsi"/>
          <w:sz w:val="24"/>
          <w:szCs w:val="24"/>
        </w:rPr>
        <w:t xml:space="preserve"> mora ostvariti minimalni </w:t>
      </w:r>
      <w:r w:rsidR="003263FE" w:rsidRPr="00E14106">
        <w:rPr>
          <w:rFonts w:asciiTheme="majorHAnsi" w:hAnsiTheme="majorHAnsi" w:cstheme="majorHAnsi"/>
          <w:sz w:val="24"/>
          <w:szCs w:val="24"/>
        </w:rPr>
        <w:t xml:space="preserve">broj bodova kako bi prošao </w:t>
      </w:r>
      <w:r w:rsidRPr="00E14106">
        <w:rPr>
          <w:rFonts w:asciiTheme="majorHAnsi" w:hAnsiTheme="majorHAnsi" w:cstheme="majorHAnsi"/>
          <w:sz w:val="24"/>
          <w:szCs w:val="24"/>
        </w:rPr>
        <w:t xml:space="preserve">prag prolaznosti. </w:t>
      </w:r>
    </w:p>
    <w:p w14:paraId="5C9FFD83" w14:textId="77777777" w:rsidR="007B2EFD" w:rsidRDefault="007B2EFD" w:rsidP="007B2EFD">
      <w:pPr>
        <w:shd w:val="clear" w:color="auto" w:fill="FFFFFF"/>
        <w:spacing w:before="120"/>
        <w:jc w:val="both"/>
        <w:rPr>
          <w:rFonts w:cstheme="minorHAnsi"/>
          <w:sz w:val="24"/>
          <w:szCs w:val="24"/>
        </w:rPr>
      </w:pPr>
      <w:r w:rsidRPr="0018489C">
        <w:rPr>
          <w:rFonts w:cstheme="minorHAnsi"/>
          <w:sz w:val="24"/>
          <w:szCs w:val="24"/>
        </w:rPr>
        <w:t>Pojašnjenje kriterija odabira projekata nalazi se u Prilogu IV. ovog Natječaja.</w:t>
      </w:r>
    </w:p>
    <w:p w14:paraId="38ACEA29" w14:textId="77777777" w:rsidR="007B2EFD" w:rsidRPr="00E14106" w:rsidRDefault="007B2EFD" w:rsidP="0044531B">
      <w:pPr>
        <w:shd w:val="clear" w:color="auto" w:fill="FFFFFF"/>
        <w:spacing w:before="120"/>
        <w:jc w:val="both"/>
        <w:rPr>
          <w:rFonts w:asciiTheme="majorHAnsi" w:hAnsiTheme="majorHAnsi" w:cstheme="majorHAnsi"/>
          <w:sz w:val="24"/>
          <w:szCs w:val="24"/>
        </w:rPr>
      </w:pPr>
    </w:p>
    <w:tbl>
      <w:tblPr>
        <w:tblW w:w="10457" w:type="dxa"/>
        <w:tblInd w:w="-436" w:type="dxa"/>
        <w:tblLook w:val="04A0" w:firstRow="1" w:lastRow="0" w:firstColumn="1" w:lastColumn="0" w:noHBand="0" w:noVBand="1"/>
      </w:tblPr>
      <w:tblGrid>
        <w:gridCol w:w="517"/>
        <w:gridCol w:w="8840"/>
        <w:gridCol w:w="1100"/>
      </w:tblGrid>
      <w:tr w:rsidR="007B2EFD" w:rsidRPr="0018489C" w14:paraId="15B1B35D" w14:textId="77777777" w:rsidTr="00A659DD">
        <w:trPr>
          <w:trHeight w:val="315"/>
        </w:trPr>
        <w:tc>
          <w:tcPr>
            <w:tcW w:w="10457" w:type="dxa"/>
            <w:gridSpan w:val="3"/>
            <w:tcBorders>
              <w:top w:val="single" w:sz="8" w:space="0" w:color="BDD6EE"/>
              <w:left w:val="single" w:sz="8" w:space="0" w:color="BDD6EE"/>
              <w:bottom w:val="nil"/>
              <w:right w:val="single" w:sz="8" w:space="0" w:color="BDD6EE"/>
            </w:tcBorders>
            <w:shd w:val="clear" w:color="000000" w:fill="DEEAF6"/>
            <w:vAlign w:val="center"/>
            <w:hideMark/>
          </w:tcPr>
          <w:p w14:paraId="1025D038"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KRITERIJI ODABIRA ZA PROJEKTNE PRIJEDLOGE</w:t>
            </w:r>
          </w:p>
        </w:tc>
      </w:tr>
      <w:tr w:rsidR="007B2EFD" w:rsidRPr="0018489C" w14:paraId="2D410DEC" w14:textId="77777777" w:rsidTr="00A659DD">
        <w:trPr>
          <w:trHeight w:val="189"/>
        </w:trPr>
        <w:tc>
          <w:tcPr>
            <w:tcW w:w="10457" w:type="dxa"/>
            <w:gridSpan w:val="3"/>
            <w:tcBorders>
              <w:top w:val="nil"/>
              <w:left w:val="single" w:sz="8" w:space="0" w:color="BDD6EE"/>
              <w:bottom w:val="single" w:sz="12" w:space="0" w:color="9CC2E5"/>
              <w:right w:val="single" w:sz="8" w:space="0" w:color="BDD6EE"/>
            </w:tcBorders>
            <w:shd w:val="clear" w:color="000000" w:fill="DEEAF6"/>
            <w:vAlign w:val="center"/>
            <w:hideMark/>
          </w:tcPr>
          <w:p w14:paraId="5D3AA10B"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TIP OPERACIJE 1.1.1 Potpora razvoju malih poljoprivrednih gospodarstava</w:t>
            </w:r>
          </w:p>
        </w:tc>
      </w:tr>
      <w:tr w:rsidR="007B2EFD" w:rsidRPr="0018489C" w14:paraId="5A52CA02" w14:textId="77777777" w:rsidTr="00A659DD">
        <w:trPr>
          <w:trHeight w:val="319"/>
        </w:trPr>
        <w:tc>
          <w:tcPr>
            <w:tcW w:w="9357" w:type="dxa"/>
            <w:gridSpan w:val="2"/>
            <w:tcBorders>
              <w:top w:val="single" w:sz="12" w:space="0" w:color="9CC2E5"/>
              <w:left w:val="single" w:sz="8" w:space="0" w:color="BDD6EE"/>
              <w:bottom w:val="single" w:sz="8" w:space="0" w:color="BDD6EE"/>
              <w:right w:val="single" w:sz="8" w:space="0" w:color="BDD6EE"/>
            </w:tcBorders>
            <w:shd w:val="clear" w:color="auto" w:fill="auto"/>
            <w:vAlign w:val="center"/>
            <w:hideMark/>
          </w:tcPr>
          <w:p w14:paraId="33BFD1EE" w14:textId="77777777" w:rsidR="007B2EFD" w:rsidRPr="0018489C" w:rsidRDefault="007B2EFD" w:rsidP="00A659DD">
            <w:pPr>
              <w:jc w:val="center"/>
              <w:rPr>
                <w:rFonts w:eastAsia="Times New Roman" w:cstheme="minorHAnsi"/>
                <w:b/>
                <w:bCs/>
                <w:lang w:eastAsia="hr-HR"/>
              </w:rPr>
            </w:pPr>
            <w:r w:rsidRPr="0018489C">
              <w:rPr>
                <w:rFonts w:eastAsia="Times New Roman" w:cstheme="minorHAnsi"/>
                <w:b/>
                <w:bCs/>
                <w:lang w:eastAsia="hr-HR"/>
              </w:rPr>
              <w:t>KRITERIJ</w:t>
            </w:r>
          </w:p>
        </w:tc>
        <w:tc>
          <w:tcPr>
            <w:tcW w:w="1100" w:type="dxa"/>
            <w:tcBorders>
              <w:top w:val="nil"/>
              <w:left w:val="nil"/>
              <w:bottom w:val="single" w:sz="8" w:space="0" w:color="BDD6EE"/>
              <w:right w:val="single" w:sz="8" w:space="0" w:color="BDD6EE"/>
            </w:tcBorders>
            <w:shd w:val="clear" w:color="auto" w:fill="auto"/>
            <w:vAlign w:val="center"/>
            <w:hideMark/>
          </w:tcPr>
          <w:p w14:paraId="60E55DF7"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Bodovi</w:t>
            </w:r>
          </w:p>
        </w:tc>
      </w:tr>
      <w:tr w:rsidR="007B2EFD" w:rsidRPr="0018489C" w14:paraId="2940F76E"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351CA38A"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1</w:t>
            </w:r>
          </w:p>
        </w:tc>
        <w:tc>
          <w:tcPr>
            <w:tcW w:w="8840" w:type="dxa"/>
            <w:tcBorders>
              <w:top w:val="nil"/>
              <w:left w:val="nil"/>
              <w:bottom w:val="single" w:sz="8" w:space="0" w:color="BDD6EE"/>
              <w:right w:val="single" w:sz="8" w:space="0" w:color="BDD6EE"/>
            </w:tcBorders>
            <w:shd w:val="clear" w:color="000000" w:fill="DEEAF6"/>
            <w:vAlign w:val="center"/>
            <w:hideMark/>
          </w:tcPr>
          <w:p w14:paraId="26BAC5CB"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Ekonomska veličina poljoprivrednog gospodarstva – </w:t>
            </w:r>
            <w:r>
              <w:rPr>
                <w:rFonts w:eastAsia="Times New Roman" w:cstheme="minorHAnsi"/>
                <w:lang w:eastAsia="hr-HR"/>
              </w:rPr>
              <w:t>korisnika</w:t>
            </w:r>
            <w:r w:rsidRPr="0018489C">
              <w:rPr>
                <w:rFonts w:eastAsia="Times New Roman" w:cstheme="minorHAnsi"/>
                <w:lang w:eastAsia="hr-HR"/>
              </w:rPr>
              <w:t xml:space="preserve"> </w:t>
            </w:r>
          </w:p>
        </w:tc>
        <w:tc>
          <w:tcPr>
            <w:tcW w:w="1100" w:type="dxa"/>
            <w:tcBorders>
              <w:top w:val="nil"/>
              <w:left w:val="nil"/>
              <w:bottom w:val="single" w:sz="8" w:space="0" w:color="BDD6EE"/>
              <w:right w:val="single" w:sz="8" w:space="0" w:color="BDD6EE"/>
            </w:tcBorders>
            <w:shd w:val="clear" w:color="000000" w:fill="DEEAF6"/>
            <w:vAlign w:val="center"/>
            <w:hideMark/>
          </w:tcPr>
          <w:p w14:paraId="6642BC5C"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10</w:t>
            </w:r>
          </w:p>
        </w:tc>
      </w:tr>
      <w:tr w:rsidR="007B2EFD" w:rsidRPr="0018489C" w14:paraId="12F74CB2"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C6100EA"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06CF58F"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2.000 € - 3.999 €</w:t>
            </w:r>
          </w:p>
        </w:tc>
        <w:tc>
          <w:tcPr>
            <w:tcW w:w="1100" w:type="dxa"/>
            <w:tcBorders>
              <w:top w:val="nil"/>
              <w:left w:val="nil"/>
              <w:bottom w:val="single" w:sz="8" w:space="0" w:color="BDD6EE"/>
              <w:right w:val="single" w:sz="8" w:space="0" w:color="BDD6EE"/>
            </w:tcBorders>
            <w:shd w:val="clear" w:color="auto" w:fill="auto"/>
            <w:vAlign w:val="center"/>
            <w:hideMark/>
          </w:tcPr>
          <w:p w14:paraId="1F156603"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10</w:t>
            </w:r>
          </w:p>
        </w:tc>
      </w:tr>
      <w:tr w:rsidR="007B2EFD" w:rsidRPr="0018489C" w14:paraId="5B3B750B"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44606B5"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D7C1083"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4.000 € - 7.999 €</w:t>
            </w:r>
          </w:p>
        </w:tc>
        <w:tc>
          <w:tcPr>
            <w:tcW w:w="1100" w:type="dxa"/>
            <w:tcBorders>
              <w:top w:val="nil"/>
              <w:left w:val="nil"/>
              <w:bottom w:val="single" w:sz="8" w:space="0" w:color="BDD6EE"/>
              <w:right w:val="single" w:sz="8" w:space="0" w:color="BDD6EE"/>
            </w:tcBorders>
            <w:shd w:val="clear" w:color="auto" w:fill="auto"/>
            <w:vAlign w:val="center"/>
            <w:hideMark/>
          </w:tcPr>
          <w:p w14:paraId="1B926BBA"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7</w:t>
            </w:r>
          </w:p>
        </w:tc>
      </w:tr>
      <w:tr w:rsidR="007B2EFD" w:rsidRPr="0018489C" w14:paraId="7760E540"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130602DC"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2</w:t>
            </w:r>
          </w:p>
        </w:tc>
        <w:tc>
          <w:tcPr>
            <w:tcW w:w="8840" w:type="dxa"/>
            <w:tcBorders>
              <w:top w:val="nil"/>
              <w:left w:val="nil"/>
              <w:bottom w:val="single" w:sz="8" w:space="0" w:color="BDD6EE"/>
              <w:right w:val="single" w:sz="8" w:space="0" w:color="BDD6EE"/>
            </w:tcBorders>
            <w:shd w:val="clear" w:color="000000" w:fill="DEEAF6"/>
            <w:vAlign w:val="center"/>
            <w:hideMark/>
          </w:tcPr>
          <w:p w14:paraId="68A87FEC"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Stručna sprema i radno iskustvo nositelja poljoprivrednog gospodarstva ili člana obiteljskog poljoprivrednog gospodarstva</w:t>
            </w:r>
          </w:p>
        </w:tc>
        <w:tc>
          <w:tcPr>
            <w:tcW w:w="1100" w:type="dxa"/>
            <w:tcBorders>
              <w:top w:val="nil"/>
              <w:left w:val="nil"/>
              <w:bottom w:val="single" w:sz="8" w:space="0" w:color="BDD6EE"/>
              <w:right w:val="single" w:sz="8" w:space="0" w:color="BDD6EE"/>
            </w:tcBorders>
            <w:shd w:val="clear" w:color="000000" w:fill="DEEAF6"/>
            <w:vAlign w:val="center"/>
            <w:hideMark/>
          </w:tcPr>
          <w:p w14:paraId="23405DF2"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15</w:t>
            </w:r>
          </w:p>
        </w:tc>
      </w:tr>
      <w:tr w:rsidR="007B2EFD" w:rsidRPr="0018489C" w14:paraId="3BE459D1"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5B47CE5F"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6CC4F1BE" w14:textId="77777777" w:rsidR="007B2EFD" w:rsidRPr="0018489C" w:rsidRDefault="007B2EFD" w:rsidP="00A659DD">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završen diplomski ili preddiplomski studij poljoprivrednog, prehrambenog ili veterinarskog usmjerenja ili 5 godina radnog iskustva na poljoprivrednom gospodarstvu 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5A7B010E"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15</w:t>
            </w:r>
          </w:p>
        </w:tc>
      </w:tr>
      <w:tr w:rsidR="007B2EFD" w:rsidRPr="0018489C" w14:paraId="78F0F6E4"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425677B3"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0A3AE087" w14:textId="77777777" w:rsidR="007B2EFD" w:rsidRPr="0018489C" w:rsidRDefault="007B2EFD" w:rsidP="00A659DD">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završenu srednju školu poljoprivrednog, prehrambenog ili veterinarskog usmjerenja ili 3 godina radnog iskustva na poljoprivrednom gospodarstvu 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0FC44DFF"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10</w:t>
            </w:r>
          </w:p>
        </w:tc>
      </w:tr>
      <w:tr w:rsidR="007B2EFD" w:rsidRPr="0018489C" w14:paraId="24E95192" w14:textId="77777777" w:rsidTr="00A659DD">
        <w:trPr>
          <w:trHeight w:val="645"/>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4F3C7F10"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5EE37AED" w14:textId="77777777" w:rsidR="007B2EFD" w:rsidRPr="0018489C" w:rsidRDefault="007B2EFD" w:rsidP="00A659DD">
            <w:pPr>
              <w:jc w:val="both"/>
              <w:rPr>
                <w:rFonts w:eastAsia="Times New Roman" w:cstheme="minorHAnsi"/>
                <w:lang w:eastAsia="hr-HR"/>
              </w:rPr>
            </w:pPr>
            <w:r w:rsidRPr="0018489C">
              <w:rPr>
                <w:rFonts w:eastAsia="Times New Roman" w:cstheme="minorHAnsi"/>
                <w:lang w:eastAsia="hr-HR"/>
              </w:rPr>
              <w:t>Nositelj poljoprivrednog gospodarstva ili član obiteljskog poljoprivrednog gospodarstva ima 2 godine radnog iskustva ili ovjeren završetak stručnog tečaja poljoprivrednog, prehrambenog ili veterinarskog usmjerenja</w:t>
            </w:r>
          </w:p>
        </w:tc>
        <w:tc>
          <w:tcPr>
            <w:tcW w:w="1100" w:type="dxa"/>
            <w:tcBorders>
              <w:top w:val="nil"/>
              <w:left w:val="nil"/>
              <w:bottom w:val="single" w:sz="8" w:space="0" w:color="BDD6EE"/>
              <w:right w:val="single" w:sz="8" w:space="0" w:color="BDD6EE"/>
            </w:tcBorders>
            <w:shd w:val="clear" w:color="auto" w:fill="auto"/>
            <w:vAlign w:val="center"/>
            <w:hideMark/>
          </w:tcPr>
          <w:p w14:paraId="57EFC870"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5</w:t>
            </w:r>
          </w:p>
        </w:tc>
      </w:tr>
      <w:tr w:rsidR="007B2EFD" w:rsidRPr="0018489C" w14:paraId="4B358C99"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25EB228F"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3</w:t>
            </w:r>
          </w:p>
        </w:tc>
        <w:tc>
          <w:tcPr>
            <w:tcW w:w="8840" w:type="dxa"/>
            <w:tcBorders>
              <w:top w:val="nil"/>
              <w:left w:val="nil"/>
              <w:bottom w:val="single" w:sz="8" w:space="0" w:color="BDD6EE"/>
              <w:right w:val="single" w:sz="8" w:space="0" w:color="BDD6EE"/>
            </w:tcBorders>
            <w:shd w:val="clear" w:color="000000" w:fill="DEEAF6"/>
            <w:vAlign w:val="center"/>
            <w:hideMark/>
          </w:tcPr>
          <w:p w14:paraId="48999D98" w14:textId="77777777" w:rsidR="007B2EFD" w:rsidRPr="0018489C" w:rsidRDefault="007B2EFD" w:rsidP="00A659DD">
            <w:pPr>
              <w:rPr>
                <w:rFonts w:eastAsia="Times New Roman" w:cstheme="minorHAnsi"/>
                <w:lang w:eastAsia="hr-HR"/>
              </w:rPr>
            </w:pPr>
            <w:r>
              <w:rPr>
                <w:rFonts w:eastAsia="Times New Roman" w:cstheme="minorHAnsi"/>
                <w:lang w:eastAsia="hr-HR"/>
              </w:rPr>
              <w:t>Nositelj projekta</w:t>
            </w:r>
            <w:r w:rsidRPr="0018489C">
              <w:rPr>
                <w:rFonts w:eastAsia="Times New Roman" w:cstheme="minorHAnsi"/>
                <w:lang w:eastAsia="hr-HR"/>
              </w:rPr>
              <w:t xml:space="preserve"> je</w:t>
            </w:r>
            <w:r>
              <w:rPr>
                <w:rFonts w:eastAsia="Times New Roman" w:cstheme="minorHAnsi"/>
                <w:lang w:eastAsia="hr-HR"/>
              </w:rPr>
              <w:t>:</w:t>
            </w:r>
          </w:p>
        </w:tc>
        <w:tc>
          <w:tcPr>
            <w:tcW w:w="1100" w:type="dxa"/>
            <w:tcBorders>
              <w:top w:val="nil"/>
              <w:left w:val="nil"/>
              <w:bottom w:val="single" w:sz="8" w:space="0" w:color="BDD6EE"/>
              <w:right w:val="single" w:sz="8" w:space="0" w:color="BDD6EE"/>
            </w:tcBorders>
            <w:shd w:val="clear" w:color="000000" w:fill="DEEAF6"/>
            <w:vAlign w:val="center"/>
            <w:hideMark/>
          </w:tcPr>
          <w:p w14:paraId="483F9B4C"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10</w:t>
            </w:r>
          </w:p>
        </w:tc>
      </w:tr>
      <w:tr w:rsidR="007B2EFD" w:rsidRPr="0018489C" w14:paraId="2FAFEC53"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605FA930"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lastRenderedPageBreak/>
              <w:t> </w:t>
            </w:r>
          </w:p>
        </w:tc>
        <w:tc>
          <w:tcPr>
            <w:tcW w:w="8840" w:type="dxa"/>
            <w:tcBorders>
              <w:top w:val="nil"/>
              <w:left w:val="nil"/>
              <w:bottom w:val="single" w:sz="8" w:space="0" w:color="BDD6EE"/>
              <w:right w:val="single" w:sz="8" w:space="0" w:color="BDD6EE"/>
            </w:tcBorders>
            <w:shd w:val="clear" w:color="auto" w:fill="auto"/>
            <w:vAlign w:val="center"/>
            <w:hideMark/>
          </w:tcPr>
          <w:p w14:paraId="50EA8DF3"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osoba mlađa od 35 godina</w:t>
            </w:r>
          </w:p>
        </w:tc>
        <w:tc>
          <w:tcPr>
            <w:tcW w:w="1100" w:type="dxa"/>
            <w:tcBorders>
              <w:top w:val="nil"/>
              <w:left w:val="nil"/>
              <w:bottom w:val="single" w:sz="8" w:space="0" w:color="BDD6EE"/>
              <w:right w:val="single" w:sz="8" w:space="0" w:color="BDD6EE"/>
            </w:tcBorders>
            <w:shd w:val="clear" w:color="auto" w:fill="auto"/>
            <w:vAlign w:val="center"/>
            <w:hideMark/>
          </w:tcPr>
          <w:p w14:paraId="51547240"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10</w:t>
            </w:r>
          </w:p>
        </w:tc>
      </w:tr>
      <w:tr w:rsidR="007B2EFD" w:rsidRPr="0018489C" w14:paraId="5AEDEC58"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0B09F549"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1813AFCA"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osoba od 36 do 50 godina</w:t>
            </w:r>
          </w:p>
        </w:tc>
        <w:tc>
          <w:tcPr>
            <w:tcW w:w="1100" w:type="dxa"/>
            <w:tcBorders>
              <w:top w:val="nil"/>
              <w:left w:val="nil"/>
              <w:bottom w:val="single" w:sz="8" w:space="0" w:color="BDD6EE"/>
              <w:right w:val="single" w:sz="8" w:space="0" w:color="BDD6EE"/>
            </w:tcBorders>
            <w:shd w:val="clear" w:color="auto" w:fill="auto"/>
            <w:vAlign w:val="center"/>
            <w:hideMark/>
          </w:tcPr>
          <w:p w14:paraId="464B89B0"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8</w:t>
            </w:r>
          </w:p>
        </w:tc>
      </w:tr>
      <w:tr w:rsidR="007B2EFD" w:rsidRPr="0018489C" w14:paraId="23F74B56"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7490C9C7"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7199C104"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osoba starija od 51 godinu</w:t>
            </w:r>
          </w:p>
        </w:tc>
        <w:tc>
          <w:tcPr>
            <w:tcW w:w="1100" w:type="dxa"/>
            <w:tcBorders>
              <w:top w:val="nil"/>
              <w:left w:val="nil"/>
              <w:bottom w:val="single" w:sz="8" w:space="0" w:color="BDD6EE"/>
              <w:right w:val="single" w:sz="8" w:space="0" w:color="BDD6EE"/>
            </w:tcBorders>
            <w:shd w:val="clear" w:color="auto" w:fill="auto"/>
            <w:vAlign w:val="center"/>
            <w:hideMark/>
          </w:tcPr>
          <w:p w14:paraId="328E9BAF"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5</w:t>
            </w:r>
          </w:p>
        </w:tc>
      </w:tr>
      <w:tr w:rsidR="007B2EFD" w:rsidRPr="0018489C" w14:paraId="7EA12F95"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6111F603"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4</w:t>
            </w:r>
          </w:p>
        </w:tc>
        <w:tc>
          <w:tcPr>
            <w:tcW w:w="8840" w:type="dxa"/>
            <w:tcBorders>
              <w:top w:val="nil"/>
              <w:left w:val="nil"/>
              <w:bottom w:val="single" w:sz="8" w:space="0" w:color="BDD6EE"/>
              <w:right w:val="single" w:sz="8" w:space="0" w:color="BDD6EE"/>
            </w:tcBorders>
            <w:shd w:val="clear" w:color="000000" w:fill="DEEAF6"/>
            <w:vAlign w:val="center"/>
            <w:hideMark/>
          </w:tcPr>
          <w:p w14:paraId="0917ADC8"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Aktivnosti iz poslovnog plana odnose se na ekološku poljoprivredu</w:t>
            </w:r>
          </w:p>
        </w:tc>
        <w:tc>
          <w:tcPr>
            <w:tcW w:w="1100" w:type="dxa"/>
            <w:tcBorders>
              <w:top w:val="nil"/>
              <w:left w:val="nil"/>
              <w:bottom w:val="single" w:sz="8" w:space="0" w:color="BDD6EE"/>
              <w:right w:val="single" w:sz="8" w:space="0" w:color="BDD6EE"/>
            </w:tcBorders>
            <w:shd w:val="clear" w:color="000000" w:fill="DEEAF6"/>
            <w:vAlign w:val="center"/>
            <w:hideMark/>
          </w:tcPr>
          <w:p w14:paraId="6C727937" w14:textId="77777777" w:rsidR="007B2EFD" w:rsidRPr="0018489C" w:rsidRDefault="007B2EFD" w:rsidP="00A659DD">
            <w:pPr>
              <w:jc w:val="center"/>
              <w:rPr>
                <w:rFonts w:eastAsia="Times New Roman" w:cstheme="minorHAnsi"/>
                <w:b/>
                <w:bCs/>
                <w:lang w:eastAsia="hr-HR"/>
              </w:rPr>
            </w:pPr>
            <w:r w:rsidRPr="0018489C">
              <w:rPr>
                <w:rFonts w:eastAsia="Times New Roman" w:cstheme="minorHAnsi"/>
                <w:b/>
                <w:bCs/>
                <w:lang w:eastAsia="hr-HR"/>
              </w:rPr>
              <w:t>5</w:t>
            </w:r>
          </w:p>
        </w:tc>
      </w:tr>
      <w:tr w:rsidR="007B2EFD" w:rsidRPr="0018489C" w14:paraId="76515973" w14:textId="77777777" w:rsidTr="00A659DD">
        <w:trPr>
          <w:trHeight w:val="330"/>
        </w:trPr>
        <w:tc>
          <w:tcPr>
            <w:tcW w:w="517" w:type="dxa"/>
            <w:tcBorders>
              <w:top w:val="nil"/>
              <w:left w:val="single" w:sz="8" w:space="0" w:color="BDD6EE"/>
              <w:bottom w:val="single" w:sz="8" w:space="0" w:color="BDD6EE"/>
              <w:right w:val="single" w:sz="8" w:space="0" w:color="BDD6EE"/>
            </w:tcBorders>
            <w:shd w:val="clear" w:color="000000" w:fill="DEEAF6"/>
            <w:vAlign w:val="center"/>
            <w:hideMark/>
          </w:tcPr>
          <w:p w14:paraId="08AB6A08" w14:textId="77777777" w:rsidR="007B2EFD" w:rsidRPr="0018489C" w:rsidRDefault="007B2EFD" w:rsidP="00A659DD">
            <w:pPr>
              <w:jc w:val="right"/>
              <w:rPr>
                <w:rFonts w:eastAsia="Times New Roman" w:cstheme="minorHAnsi"/>
                <w:b/>
                <w:bCs/>
                <w:lang w:eastAsia="hr-HR"/>
              </w:rPr>
            </w:pPr>
            <w:r w:rsidRPr="0018489C">
              <w:rPr>
                <w:rFonts w:eastAsia="Times New Roman" w:cstheme="minorHAnsi"/>
                <w:b/>
                <w:bCs/>
                <w:lang w:eastAsia="hr-HR"/>
              </w:rPr>
              <w:t>5</w:t>
            </w:r>
          </w:p>
        </w:tc>
        <w:tc>
          <w:tcPr>
            <w:tcW w:w="8840" w:type="dxa"/>
            <w:tcBorders>
              <w:top w:val="nil"/>
              <w:left w:val="nil"/>
              <w:bottom w:val="nil"/>
              <w:right w:val="nil"/>
            </w:tcBorders>
            <w:shd w:val="clear" w:color="000000" w:fill="DDEBF7"/>
            <w:noWrap/>
            <w:vAlign w:val="bottom"/>
            <w:hideMark/>
          </w:tcPr>
          <w:p w14:paraId="330F74F9"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Klasifikacija naselja</w:t>
            </w:r>
          </w:p>
        </w:tc>
        <w:tc>
          <w:tcPr>
            <w:tcW w:w="1100" w:type="dxa"/>
            <w:tcBorders>
              <w:top w:val="nil"/>
              <w:left w:val="nil"/>
              <w:bottom w:val="single" w:sz="8" w:space="0" w:color="BDD6EE"/>
              <w:right w:val="single" w:sz="8" w:space="0" w:color="BDD6EE"/>
            </w:tcBorders>
            <w:shd w:val="clear" w:color="000000" w:fill="DEEAF6"/>
            <w:vAlign w:val="center"/>
            <w:hideMark/>
          </w:tcPr>
          <w:p w14:paraId="7307338B" w14:textId="77777777" w:rsidR="007B2EFD" w:rsidRPr="0018489C" w:rsidRDefault="007B2EFD" w:rsidP="00A659DD">
            <w:pPr>
              <w:jc w:val="center"/>
              <w:rPr>
                <w:rFonts w:eastAsia="Times New Roman" w:cstheme="minorHAnsi"/>
                <w:b/>
                <w:bCs/>
                <w:lang w:eastAsia="hr-HR"/>
              </w:rPr>
            </w:pPr>
            <w:proofErr w:type="spellStart"/>
            <w:r w:rsidRPr="0018489C">
              <w:rPr>
                <w:rFonts w:eastAsia="Times New Roman" w:cstheme="minorHAnsi"/>
                <w:b/>
                <w:bCs/>
                <w:lang w:eastAsia="hr-HR"/>
              </w:rPr>
              <w:t>max</w:t>
            </w:r>
            <w:proofErr w:type="spellEnd"/>
            <w:r w:rsidRPr="0018489C">
              <w:rPr>
                <w:rFonts w:eastAsia="Times New Roman" w:cstheme="minorHAnsi"/>
                <w:b/>
                <w:bCs/>
                <w:lang w:eastAsia="hr-HR"/>
              </w:rPr>
              <w:t>. 8</w:t>
            </w:r>
          </w:p>
        </w:tc>
      </w:tr>
      <w:tr w:rsidR="007B2EFD" w:rsidRPr="0018489C" w14:paraId="373EADDC" w14:textId="77777777" w:rsidTr="00A659DD">
        <w:trPr>
          <w:trHeight w:val="309"/>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29E177A8"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49B82AA4"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 skupina naselja </w:t>
            </w:r>
          </w:p>
        </w:tc>
        <w:tc>
          <w:tcPr>
            <w:tcW w:w="1100" w:type="dxa"/>
            <w:tcBorders>
              <w:top w:val="nil"/>
              <w:left w:val="nil"/>
              <w:bottom w:val="single" w:sz="8" w:space="0" w:color="BDD6EE"/>
              <w:right w:val="single" w:sz="8" w:space="0" w:color="BDD6EE"/>
            </w:tcBorders>
            <w:shd w:val="clear" w:color="auto" w:fill="auto"/>
            <w:vAlign w:val="center"/>
            <w:hideMark/>
          </w:tcPr>
          <w:p w14:paraId="3948C1C6"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2</w:t>
            </w:r>
          </w:p>
        </w:tc>
      </w:tr>
      <w:tr w:rsidR="007B2EFD" w:rsidRPr="0018489C" w14:paraId="7613D715" w14:textId="77777777" w:rsidTr="00A659DD">
        <w:trPr>
          <w:trHeight w:val="259"/>
        </w:trPr>
        <w:tc>
          <w:tcPr>
            <w:tcW w:w="517" w:type="dxa"/>
            <w:tcBorders>
              <w:top w:val="nil"/>
              <w:left w:val="single" w:sz="8" w:space="0" w:color="BDD6EE"/>
              <w:bottom w:val="single" w:sz="8" w:space="0" w:color="BDD6EE"/>
              <w:right w:val="single" w:sz="8" w:space="0" w:color="BDD6EE"/>
            </w:tcBorders>
            <w:shd w:val="clear" w:color="auto" w:fill="auto"/>
            <w:vAlign w:val="center"/>
          </w:tcPr>
          <w:p w14:paraId="7AA09E18" w14:textId="77777777" w:rsidR="007B2EFD" w:rsidRPr="0018489C" w:rsidRDefault="007B2EFD" w:rsidP="00A659DD">
            <w:pPr>
              <w:rPr>
                <w:rFonts w:eastAsia="Times New Roman" w:cstheme="minorHAnsi"/>
                <w:b/>
                <w:bCs/>
                <w:lang w:eastAsia="hr-HR"/>
              </w:rPr>
            </w:pPr>
          </w:p>
        </w:tc>
        <w:tc>
          <w:tcPr>
            <w:tcW w:w="8840" w:type="dxa"/>
            <w:tcBorders>
              <w:top w:val="nil"/>
              <w:left w:val="nil"/>
              <w:bottom w:val="single" w:sz="8" w:space="0" w:color="BDD6EE"/>
              <w:right w:val="single" w:sz="8" w:space="0" w:color="BDD6EE"/>
            </w:tcBorders>
            <w:shd w:val="clear" w:color="auto" w:fill="auto"/>
            <w:vAlign w:val="center"/>
          </w:tcPr>
          <w:p w14:paraId="7EDE025D"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II. skupina naselja </w:t>
            </w:r>
          </w:p>
        </w:tc>
        <w:tc>
          <w:tcPr>
            <w:tcW w:w="1100" w:type="dxa"/>
            <w:tcBorders>
              <w:top w:val="nil"/>
              <w:left w:val="nil"/>
              <w:bottom w:val="single" w:sz="8" w:space="0" w:color="BDD6EE"/>
              <w:right w:val="single" w:sz="8" w:space="0" w:color="BDD6EE"/>
            </w:tcBorders>
            <w:shd w:val="clear" w:color="auto" w:fill="auto"/>
            <w:vAlign w:val="center"/>
          </w:tcPr>
          <w:p w14:paraId="260DAF89"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4</w:t>
            </w:r>
          </w:p>
        </w:tc>
      </w:tr>
      <w:tr w:rsidR="007B2EFD" w:rsidRPr="0018489C" w14:paraId="5C012E8B" w14:textId="77777777" w:rsidTr="00A659DD">
        <w:trPr>
          <w:trHeight w:val="264"/>
        </w:trPr>
        <w:tc>
          <w:tcPr>
            <w:tcW w:w="517" w:type="dxa"/>
            <w:tcBorders>
              <w:top w:val="nil"/>
              <w:left w:val="single" w:sz="8" w:space="0" w:color="BDD6EE"/>
              <w:bottom w:val="single" w:sz="8" w:space="0" w:color="BDD6EE"/>
              <w:right w:val="single" w:sz="8" w:space="0" w:color="BDD6EE"/>
            </w:tcBorders>
            <w:shd w:val="clear" w:color="auto" w:fill="auto"/>
            <w:vAlign w:val="center"/>
          </w:tcPr>
          <w:p w14:paraId="722F494C" w14:textId="77777777" w:rsidR="007B2EFD" w:rsidRPr="0018489C" w:rsidRDefault="007B2EFD" w:rsidP="00A659DD">
            <w:pPr>
              <w:rPr>
                <w:rFonts w:eastAsia="Times New Roman" w:cstheme="minorHAnsi"/>
                <w:b/>
                <w:bCs/>
                <w:lang w:eastAsia="hr-HR"/>
              </w:rPr>
            </w:pPr>
          </w:p>
        </w:tc>
        <w:tc>
          <w:tcPr>
            <w:tcW w:w="8840" w:type="dxa"/>
            <w:tcBorders>
              <w:top w:val="nil"/>
              <w:left w:val="nil"/>
              <w:bottom w:val="single" w:sz="8" w:space="0" w:color="BDD6EE"/>
              <w:right w:val="single" w:sz="8" w:space="0" w:color="BDD6EE"/>
            </w:tcBorders>
            <w:shd w:val="clear" w:color="auto" w:fill="auto"/>
            <w:vAlign w:val="center"/>
          </w:tcPr>
          <w:p w14:paraId="1B1BCE71"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III. skupina naselja </w:t>
            </w:r>
          </w:p>
        </w:tc>
        <w:tc>
          <w:tcPr>
            <w:tcW w:w="1100" w:type="dxa"/>
            <w:tcBorders>
              <w:top w:val="nil"/>
              <w:left w:val="nil"/>
              <w:bottom w:val="single" w:sz="8" w:space="0" w:color="BDD6EE"/>
              <w:right w:val="single" w:sz="8" w:space="0" w:color="BDD6EE"/>
            </w:tcBorders>
            <w:shd w:val="clear" w:color="auto" w:fill="auto"/>
            <w:vAlign w:val="center"/>
          </w:tcPr>
          <w:p w14:paraId="14CB72D6"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6</w:t>
            </w:r>
          </w:p>
        </w:tc>
      </w:tr>
      <w:tr w:rsidR="007B2EFD" w:rsidRPr="0018489C" w14:paraId="3EA3D119" w14:textId="77777777" w:rsidTr="00A659DD">
        <w:trPr>
          <w:trHeight w:val="264"/>
        </w:trPr>
        <w:tc>
          <w:tcPr>
            <w:tcW w:w="517" w:type="dxa"/>
            <w:tcBorders>
              <w:top w:val="nil"/>
              <w:left w:val="single" w:sz="8" w:space="0" w:color="BDD6EE"/>
              <w:bottom w:val="single" w:sz="8" w:space="0" w:color="BDD6EE"/>
              <w:right w:val="single" w:sz="8" w:space="0" w:color="BDD6EE"/>
            </w:tcBorders>
            <w:shd w:val="clear" w:color="auto" w:fill="auto"/>
            <w:vAlign w:val="center"/>
            <w:hideMark/>
          </w:tcPr>
          <w:p w14:paraId="34636A2E"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 </w:t>
            </w:r>
          </w:p>
        </w:tc>
        <w:tc>
          <w:tcPr>
            <w:tcW w:w="8840" w:type="dxa"/>
            <w:tcBorders>
              <w:top w:val="nil"/>
              <w:left w:val="nil"/>
              <w:bottom w:val="single" w:sz="8" w:space="0" w:color="BDD6EE"/>
              <w:right w:val="single" w:sz="8" w:space="0" w:color="BDD6EE"/>
            </w:tcBorders>
            <w:shd w:val="clear" w:color="auto" w:fill="auto"/>
            <w:vAlign w:val="center"/>
            <w:hideMark/>
          </w:tcPr>
          <w:p w14:paraId="64ED3ED3" w14:textId="77777777" w:rsidR="007B2EFD" w:rsidRPr="0018489C" w:rsidRDefault="007B2EFD" w:rsidP="00A659DD">
            <w:pPr>
              <w:rPr>
                <w:rFonts w:eastAsia="Times New Roman" w:cstheme="minorHAnsi"/>
                <w:lang w:eastAsia="hr-HR"/>
              </w:rPr>
            </w:pPr>
            <w:r w:rsidRPr="0018489C">
              <w:rPr>
                <w:rFonts w:eastAsia="Times New Roman" w:cstheme="minorHAnsi"/>
                <w:lang w:eastAsia="hr-HR"/>
              </w:rPr>
              <w:t xml:space="preserve">Aktivnosti se provode na području koje se nalazi na području IV. skupina naselja </w:t>
            </w:r>
          </w:p>
        </w:tc>
        <w:tc>
          <w:tcPr>
            <w:tcW w:w="1100" w:type="dxa"/>
            <w:tcBorders>
              <w:top w:val="nil"/>
              <w:left w:val="nil"/>
              <w:bottom w:val="single" w:sz="8" w:space="0" w:color="BDD6EE"/>
              <w:right w:val="single" w:sz="8" w:space="0" w:color="BDD6EE"/>
            </w:tcBorders>
            <w:shd w:val="clear" w:color="auto" w:fill="auto"/>
            <w:vAlign w:val="center"/>
            <w:hideMark/>
          </w:tcPr>
          <w:p w14:paraId="7C9015DE"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8</w:t>
            </w:r>
          </w:p>
        </w:tc>
      </w:tr>
      <w:tr w:rsidR="007B2EFD" w:rsidRPr="0018489C" w14:paraId="109B147A" w14:textId="77777777" w:rsidTr="00A659DD">
        <w:trPr>
          <w:trHeight w:val="330"/>
        </w:trPr>
        <w:tc>
          <w:tcPr>
            <w:tcW w:w="9357" w:type="dxa"/>
            <w:gridSpan w:val="2"/>
            <w:tcBorders>
              <w:top w:val="single" w:sz="8" w:space="0" w:color="BDD6EE"/>
              <w:left w:val="single" w:sz="8" w:space="0" w:color="BDD6EE"/>
              <w:bottom w:val="single" w:sz="8" w:space="0" w:color="BDD6EE"/>
              <w:right w:val="single" w:sz="8" w:space="0" w:color="BDD6EE"/>
            </w:tcBorders>
            <w:shd w:val="clear" w:color="000000" w:fill="DEEAF6"/>
            <w:vAlign w:val="center"/>
            <w:hideMark/>
          </w:tcPr>
          <w:p w14:paraId="2D9971D7"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MAKSIMALNI BROJ BODOVA</w:t>
            </w:r>
          </w:p>
        </w:tc>
        <w:tc>
          <w:tcPr>
            <w:tcW w:w="1100" w:type="dxa"/>
            <w:tcBorders>
              <w:top w:val="nil"/>
              <w:left w:val="nil"/>
              <w:bottom w:val="single" w:sz="8" w:space="0" w:color="BDD6EE"/>
              <w:right w:val="single" w:sz="8" w:space="0" w:color="BDD6EE"/>
            </w:tcBorders>
            <w:shd w:val="clear" w:color="000000" w:fill="DEEAF6"/>
            <w:vAlign w:val="center"/>
            <w:hideMark/>
          </w:tcPr>
          <w:p w14:paraId="72B12310" w14:textId="77777777" w:rsidR="007B2EFD" w:rsidRPr="0018489C" w:rsidRDefault="007B2EFD" w:rsidP="00A659DD">
            <w:pPr>
              <w:jc w:val="center"/>
              <w:rPr>
                <w:rFonts w:eastAsia="Times New Roman" w:cstheme="minorHAnsi"/>
                <w:b/>
                <w:bCs/>
                <w:lang w:eastAsia="hr-HR"/>
              </w:rPr>
            </w:pPr>
            <w:r w:rsidRPr="0018489C">
              <w:rPr>
                <w:rFonts w:eastAsia="Times New Roman" w:cstheme="minorHAnsi"/>
                <w:b/>
                <w:bCs/>
                <w:lang w:eastAsia="hr-HR"/>
              </w:rPr>
              <w:t>48</w:t>
            </w:r>
          </w:p>
        </w:tc>
      </w:tr>
      <w:tr w:rsidR="007B2EFD" w:rsidRPr="0018489C" w14:paraId="68769F74" w14:textId="77777777" w:rsidTr="00A659DD">
        <w:trPr>
          <w:trHeight w:val="315"/>
        </w:trPr>
        <w:tc>
          <w:tcPr>
            <w:tcW w:w="9357" w:type="dxa"/>
            <w:gridSpan w:val="2"/>
            <w:tcBorders>
              <w:top w:val="single" w:sz="8" w:space="0" w:color="BDD6EE"/>
              <w:left w:val="single" w:sz="8" w:space="0" w:color="BDD6EE"/>
              <w:bottom w:val="nil"/>
              <w:right w:val="single" w:sz="8" w:space="0" w:color="BDD6EE"/>
            </w:tcBorders>
            <w:shd w:val="clear" w:color="000000" w:fill="DEEAF6"/>
            <w:vAlign w:val="center"/>
            <w:hideMark/>
          </w:tcPr>
          <w:p w14:paraId="286D42F2" w14:textId="77777777" w:rsidR="007B2EFD" w:rsidRPr="0018489C" w:rsidRDefault="007B2EFD" w:rsidP="00A659DD">
            <w:pPr>
              <w:rPr>
                <w:rFonts w:eastAsia="Times New Roman" w:cstheme="minorHAnsi"/>
                <w:b/>
                <w:bCs/>
                <w:lang w:eastAsia="hr-HR"/>
              </w:rPr>
            </w:pPr>
            <w:r w:rsidRPr="0018489C">
              <w:rPr>
                <w:rFonts w:eastAsia="Times New Roman" w:cstheme="minorHAnsi"/>
                <w:b/>
                <w:bCs/>
                <w:lang w:eastAsia="hr-HR"/>
              </w:rPr>
              <w:t>PRAG PROLAZNOSTI</w:t>
            </w:r>
          </w:p>
        </w:tc>
        <w:tc>
          <w:tcPr>
            <w:tcW w:w="1100" w:type="dxa"/>
            <w:tcBorders>
              <w:top w:val="nil"/>
              <w:left w:val="nil"/>
              <w:bottom w:val="nil"/>
              <w:right w:val="single" w:sz="8" w:space="0" w:color="BDD6EE"/>
            </w:tcBorders>
            <w:shd w:val="clear" w:color="000000" w:fill="DEEAF6"/>
            <w:vAlign w:val="center"/>
            <w:hideMark/>
          </w:tcPr>
          <w:p w14:paraId="02AE015B" w14:textId="77777777" w:rsidR="007B2EFD" w:rsidRPr="0018489C" w:rsidRDefault="007B2EFD" w:rsidP="00A659DD">
            <w:pPr>
              <w:jc w:val="center"/>
              <w:rPr>
                <w:rFonts w:eastAsia="Times New Roman" w:cstheme="minorHAnsi"/>
                <w:lang w:eastAsia="hr-HR"/>
              </w:rPr>
            </w:pPr>
            <w:r w:rsidRPr="0018489C">
              <w:rPr>
                <w:rFonts w:eastAsia="Times New Roman" w:cstheme="minorHAnsi"/>
                <w:lang w:eastAsia="hr-HR"/>
              </w:rPr>
              <w:t>24</w:t>
            </w:r>
          </w:p>
        </w:tc>
      </w:tr>
    </w:tbl>
    <w:p w14:paraId="23D12A8A" w14:textId="77777777" w:rsidR="00007318" w:rsidRPr="00E14106" w:rsidRDefault="00007318" w:rsidP="0044531B">
      <w:pPr>
        <w:shd w:val="clear" w:color="auto" w:fill="FFFFFF"/>
        <w:spacing w:before="120"/>
        <w:jc w:val="both"/>
        <w:rPr>
          <w:rFonts w:asciiTheme="majorHAnsi" w:hAnsiTheme="majorHAnsi" w:cstheme="majorHAnsi"/>
          <w:sz w:val="24"/>
          <w:szCs w:val="24"/>
        </w:rPr>
      </w:pPr>
    </w:p>
    <w:p w14:paraId="2A59A4BC" w14:textId="77777777" w:rsidR="00007318" w:rsidRPr="00E14106" w:rsidRDefault="00007318" w:rsidP="0044531B">
      <w:pPr>
        <w:shd w:val="clear" w:color="auto" w:fill="FFFFFF"/>
        <w:spacing w:before="120"/>
        <w:jc w:val="both"/>
        <w:rPr>
          <w:rFonts w:asciiTheme="majorHAnsi" w:hAnsiTheme="majorHAnsi" w:cstheme="majorHAnsi"/>
          <w:sz w:val="24"/>
          <w:szCs w:val="24"/>
        </w:rPr>
      </w:pPr>
    </w:p>
    <w:bookmarkEnd w:id="49"/>
    <w:bookmarkEnd w:id="50"/>
    <w:p w14:paraId="4C118767" w14:textId="77777777" w:rsidR="00C4487B" w:rsidRPr="00E14106" w:rsidRDefault="00C4487B" w:rsidP="00DE4838">
      <w:pPr>
        <w:jc w:val="both"/>
        <w:rPr>
          <w:rFonts w:asciiTheme="majorHAnsi" w:hAnsiTheme="majorHAnsi" w:cstheme="majorHAnsi"/>
          <w:sz w:val="24"/>
          <w:szCs w:val="24"/>
        </w:rPr>
      </w:pPr>
    </w:p>
    <w:p w14:paraId="578462B8" w14:textId="77777777" w:rsidR="00671D76" w:rsidRPr="00E14106" w:rsidRDefault="00671D76" w:rsidP="00DE4838">
      <w:pPr>
        <w:jc w:val="both"/>
        <w:rPr>
          <w:rFonts w:asciiTheme="majorHAnsi" w:hAnsiTheme="majorHAnsi" w:cstheme="majorHAnsi"/>
          <w:sz w:val="24"/>
          <w:szCs w:val="24"/>
        </w:rPr>
      </w:pPr>
    </w:p>
    <w:p w14:paraId="0CCC00B1" w14:textId="77777777" w:rsidR="00671D76" w:rsidRPr="00E14106" w:rsidRDefault="00671D76" w:rsidP="00DE4838">
      <w:pPr>
        <w:jc w:val="both"/>
        <w:rPr>
          <w:rFonts w:asciiTheme="majorHAnsi" w:hAnsiTheme="majorHAnsi" w:cstheme="majorHAnsi"/>
          <w:sz w:val="24"/>
          <w:szCs w:val="24"/>
        </w:rPr>
      </w:pPr>
    </w:p>
    <w:p w14:paraId="09434399" w14:textId="77777777" w:rsidR="00671D76" w:rsidRPr="00E14106" w:rsidRDefault="00671D76" w:rsidP="00DE4838">
      <w:pPr>
        <w:jc w:val="both"/>
        <w:rPr>
          <w:rFonts w:asciiTheme="majorHAnsi" w:hAnsiTheme="majorHAnsi" w:cstheme="majorHAnsi"/>
          <w:sz w:val="24"/>
          <w:szCs w:val="24"/>
        </w:rPr>
      </w:pPr>
    </w:p>
    <w:p w14:paraId="7484E805" w14:textId="77777777" w:rsidR="00671D76" w:rsidRPr="00E14106" w:rsidRDefault="00671D76" w:rsidP="00DE4838">
      <w:pPr>
        <w:jc w:val="both"/>
        <w:rPr>
          <w:rFonts w:asciiTheme="majorHAnsi" w:hAnsiTheme="majorHAnsi" w:cstheme="majorHAnsi"/>
          <w:sz w:val="24"/>
          <w:szCs w:val="24"/>
        </w:rPr>
      </w:pPr>
    </w:p>
    <w:p w14:paraId="29C604CC" w14:textId="77777777" w:rsidR="00671D76" w:rsidRPr="00E14106" w:rsidRDefault="00671D76" w:rsidP="00DE4838">
      <w:pPr>
        <w:jc w:val="both"/>
        <w:rPr>
          <w:rFonts w:asciiTheme="majorHAnsi" w:hAnsiTheme="majorHAnsi" w:cstheme="majorHAnsi"/>
          <w:sz w:val="24"/>
          <w:szCs w:val="24"/>
        </w:rPr>
      </w:pPr>
    </w:p>
    <w:p w14:paraId="2CB2DF0D" w14:textId="77777777" w:rsidR="00671D76" w:rsidRPr="00E14106" w:rsidRDefault="00671D76" w:rsidP="00DE4838">
      <w:pPr>
        <w:jc w:val="both"/>
        <w:rPr>
          <w:rFonts w:asciiTheme="majorHAnsi" w:hAnsiTheme="majorHAnsi" w:cstheme="majorHAnsi"/>
          <w:sz w:val="24"/>
          <w:szCs w:val="24"/>
        </w:rPr>
      </w:pPr>
    </w:p>
    <w:p w14:paraId="6523C080" w14:textId="77777777" w:rsidR="00F1774B" w:rsidRPr="00E14106" w:rsidRDefault="00F1774B">
      <w:pPr>
        <w:spacing w:after="160" w:line="259" w:lineRule="auto"/>
        <w:rPr>
          <w:rFonts w:asciiTheme="majorHAnsi" w:hAnsiTheme="majorHAnsi" w:cstheme="majorHAnsi"/>
          <w:sz w:val="24"/>
          <w:szCs w:val="24"/>
        </w:rPr>
      </w:pPr>
      <w:r w:rsidRPr="00E14106">
        <w:rPr>
          <w:rFonts w:asciiTheme="majorHAnsi" w:hAnsiTheme="majorHAnsi" w:cstheme="majorHAnsi"/>
          <w:sz w:val="24"/>
          <w:szCs w:val="24"/>
        </w:rPr>
        <w:br w:type="page"/>
      </w:r>
    </w:p>
    <w:p w14:paraId="279CD2FB" w14:textId="77777777" w:rsidR="00A36C21" w:rsidRPr="00E14106" w:rsidRDefault="003B2179" w:rsidP="00C2710D">
      <w:pPr>
        <w:pStyle w:val="Naslov1"/>
        <w:spacing w:before="0"/>
        <w:ind w:left="431" w:hanging="431"/>
        <w:rPr>
          <w:rFonts w:cstheme="majorHAnsi"/>
          <w:b/>
          <w:color w:val="auto"/>
          <w:sz w:val="24"/>
          <w:szCs w:val="24"/>
        </w:rPr>
      </w:pPr>
      <w:bookmarkStart w:id="51" w:name="_Toc67929292"/>
      <w:r w:rsidRPr="00E14106">
        <w:rPr>
          <w:rFonts w:cstheme="majorHAnsi"/>
          <w:b/>
          <w:color w:val="auto"/>
          <w:sz w:val="24"/>
          <w:szCs w:val="24"/>
        </w:rPr>
        <w:lastRenderedPageBreak/>
        <w:t>ADMINISTRATIVNE INFORMACIJE</w:t>
      </w:r>
      <w:bookmarkEnd w:id="51"/>
    </w:p>
    <w:p w14:paraId="4656B0EA" w14:textId="77777777" w:rsidR="003A5CBD" w:rsidRPr="00E14106" w:rsidRDefault="003A5CBD" w:rsidP="00CF6036">
      <w:pPr>
        <w:jc w:val="both"/>
        <w:rPr>
          <w:rFonts w:asciiTheme="majorHAnsi" w:hAnsiTheme="majorHAnsi" w:cstheme="majorHAnsi"/>
          <w:sz w:val="24"/>
          <w:szCs w:val="24"/>
        </w:rPr>
      </w:pPr>
    </w:p>
    <w:p w14:paraId="06CDD0A9" w14:textId="77777777" w:rsidR="005A2377" w:rsidRPr="00E14106" w:rsidRDefault="003D09F6" w:rsidP="00A054A2">
      <w:pPr>
        <w:pStyle w:val="Naslov2"/>
        <w:spacing w:after="240"/>
        <w:ind w:left="578" w:hanging="578"/>
        <w:rPr>
          <w:rFonts w:cstheme="majorHAnsi"/>
          <w:b/>
          <w:color w:val="auto"/>
          <w:sz w:val="24"/>
          <w:szCs w:val="24"/>
        </w:rPr>
      </w:pPr>
      <w:bookmarkStart w:id="52" w:name="_Toc67929293"/>
      <w:r w:rsidRPr="00E14106">
        <w:rPr>
          <w:rFonts w:cstheme="majorHAnsi"/>
          <w:b/>
          <w:color w:val="auto"/>
          <w:sz w:val="24"/>
          <w:szCs w:val="24"/>
        </w:rPr>
        <w:t>Podnošenje prijave projekta</w:t>
      </w:r>
      <w:bookmarkEnd w:id="52"/>
    </w:p>
    <w:p w14:paraId="20CA9A18" w14:textId="77777777" w:rsidR="005A2377" w:rsidRPr="00E14106" w:rsidRDefault="005A2377" w:rsidP="005A2377">
      <w:pPr>
        <w:jc w:val="both"/>
        <w:rPr>
          <w:rFonts w:asciiTheme="majorHAnsi" w:hAnsiTheme="majorHAnsi" w:cstheme="majorHAnsi"/>
          <w:sz w:val="24"/>
          <w:szCs w:val="24"/>
        </w:rPr>
      </w:pPr>
    </w:p>
    <w:p w14:paraId="17865520" w14:textId="77777777" w:rsidR="00941196" w:rsidRPr="00E14106" w:rsidRDefault="00941196" w:rsidP="005A2377">
      <w:pPr>
        <w:jc w:val="both"/>
        <w:rPr>
          <w:rFonts w:asciiTheme="majorHAnsi" w:hAnsiTheme="majorHAnsi" w:cstheme="majorHAnsi"/>
          <w:sz w:val="24"/>
          <w:szCs w:val="24"/>
        </w:rPr>
      </w:pPr>
      <w:r w:rsidRPr="00E14106">
        <w:rPr>
          <w:rFonts w:asciiTheme="majorHAnsi" w:hAnsiTheme="majorHAnsi" w:cstheme="majorHAnsi"/>
          <w:sz w:val="24"/>
          <w:szCs w:val="24"/>
        </w:rPr>
        <w:t>Prijave projekta podnose se sukladno ovom Natječaju, koristeći obrasce i priloge koji su sastavni dio Natječaja.</w:t>
      </w:r>
    </w:p>
    <w:p w14:paraId="177C6E44" w14:textId="77777777" w:rsidR="00941196" w:rsidRPr="00E14106" w:rsidRDefault="00941196" w:rsidP="005A2377">
      <w:pPr>
        <w:jc w:val="both"/>
        <w:rPr>
          <w:rFonts w:asciiTheme="majorHAnsi" w:hAnsiTheme="majorHAnsi" w:cstheme="majorHAnsi"/>
          <w:sz w:val="24"/>
          <w:szCs w:val="24"/>
        </w:rPr>
      </w:pPr>
    </w:p>
    <w:p w14:paraId="1B9EDEAD" w14:textId="77777777" w:rsidR="00941196" w:rsidRPr="00E14106" w:rsidRDefault="00941196" w:rsidP="00941196">
      <w:pPr>
        <w:shd w:val="clear" w:color="auto" w:fill="FFFFFF" w:themeFill="background1"/>
        <w:jc w:val="both"/>
        <w:rPr>
          <w:rFonts w:asciiTheme="majorHAnsi" w:hAnsiTheme="majorHAnsi" w:cstheme="majorHAnsi"/>
          <w:b/>
          <w:sz w:val="24"/>
          <w:szCs w:val="24"/>
        </w:rPr>
      </w:pPr>
      <w:r w:rsidRPr="00E14106">
        <w:rPr>
          <w:rFonts w:asciiTheme="majorHAnsi" w:hAnsiTheme="majorHAnsi" w:cstheme="majorHAnsi"/>
          <w:b/>
          <w:sz w:val="24"/>
          <w:szCs w:val="24"/>
        </w:rPr>
        <w:t>Prilikom podnošenja prijave projekta nositelj projekta obavezn</w:t>
      </w:r>
      <w:r w:rsidR="003D09F6" w:rsidRPr="00E14106">
        <w:rPr>
          <w:rFonts w:asciiTheme="majorHAnsi" w:hAnsiTheme="majorHAnsi" w:cstheme="majorHAnsi"/>
          <w:b/>
          <w:sz w:val="24"/>
          <w:szCs w:val="24"/>
        </w:rPr>
        <w:t>o dostavlja n</w:t>
      </w:r>
      <w:r w:rsidR="0020641A" w:rsidRPr="00E14106">
        <w:rPr>
          <w:rFonts w:asciiTheme="majorHAnsi" w:hAnsiTheme="majorHAnsi" w:cstheme="majorHAnsi"/>
          <w:b/>
          <w:sz w:val="24"/>
          <w:szCs w:val="24"/>
        </w:rPr>
        <w:t>atječajnu dokumentaciju iz priloga</w:t>
      </w:r>
      <w:r w:rsidR="003D09F6" w:rsidRPr="00E14106">
        <w:rPr>
          <w:rFonts w:asciiTheme="majorHAnsi" w:hAnsiTheme="majorHAnsi" w:cstheme="majorHAnsi"/>
          <w:b/>
          <w:sz w:val="24"/>
          <w:szCs w:val="24"/>
        </w:rPr>
        <w:t xml:space="preserve"> 1. ovog Natječaja.</w:t>
      </w:r>
    </w:p>
    <w:p w14:paraId="38D160A0" w14:textId="77777777" w:rsidR="00D378F0" w:rsidRPr="00E14106" w:rsidRDefault="00D378F0" w:rsidP="00D378F0">
      <w:pPr>
        <w:jc w:val="both"/>
        <w:rPr>
          <w:rFonts w:asciiTheme="majorHAnsi" w:hAnsiTheme="majorHAnsi" w:cstheme="majorHAnsi"/>
          <w:sz w:val="24"/>
          <w:szCs w:val="24"/>
        </w:rPr>
      </w:pPr>
    </w:p>
    <w:p w14:paraId="5374A26E" w14:textId="64D459A2" w:rsidR="0003012E" w:rsidRPr="00E14106" w:rsidRDefault="003D09F6" w:rsidP="0003012E">
      <w:pPr>
        <w:spacing w:line="276" w:lineRule="auto"/>
        <w:jc w:val="both"/>
        <w:rPr>
          <w:rFonts w:asciiTheme="majorHAnsi" w:hAnsiTheme="majorHAnsi" w:cstheme="majorHAnsi"/>
          <w:sz w:val="24"/>
          <w:szCs w:val="24"/>
        </w:rPr>
      </w:pPr>
      <w:r w:rsidRPr="00E14106">
        <w:rPr>
          <w:rFonts w:asciiTheme="majorHAnsi" w:hAnsiTheme="majorHAnsi" w:cstheme="majorHAnsi"/>
          <w:sz w:val="24"/>
          <w:szCs w:val="24"/>
        </w:rPr>
        <w:t>Prijave projek</w:t>
      </w:r>
      <w:r w:rsidR="00F53ADC" w:rsidRPr="00E14106">
        <w:rPr>
          <w:rFonts w:asciiTheme="majorHAnsi" w:hAnsiTheme="majorHAnsi" w:cstheme="majorHAnsi"/>
          <w:sz w:val="24"/>
          <w:szCs w:val="24"/>
        </w:rPr>
        <w:t>a</w:t>
      </w:r>
      <w:r w:rsidRPr="00E14106">
        <w:rPr>
          <w:rFonts w:asciiTheme="majorHAnsi" w:hAnsiTheme="majorHAnsi" w:cstheme="majorHAnsi"/>
          <w:sz w:val="24"/>
          <w:szCs w:val="24"/>
        </w:rPr>
        <w:t>ta podnose se u jednom</w:t>
      </w:r>
      <w:r w:rsidR="007E7464" w:rsidRPr="00E14106">
        <w:rPr>
          <w:rFonts w:asciiTheme="majorHAnsi" w:hAnsiTheme="majorHAnsi" w:cstheme="majorHAnsi"/>
          <w:sz w:val="24"/>
          <w:szCs w:val="24"/>
        </w:rPr>
        <w:t xml:space="preserve"> (1)</w:t>
      </w:r>
      <w:r w:rsidRPr="00E14106">
        <w:rPr>
          <w:rFonts w:asciiTheme="majorHAnsi" w:hAnsiTheme="majorHAnsi" w:cstheme="majorHAnsi"/>
          <w:sz w:val="24"/>
          <w:szCs w:val="24"/>
        </w:rPr>
        <w:t xml:space="preserve"> zatvorenom paketu/omotnici isključivo preporučenom poštom od </w:t>
      </w:r>
      <w:r w:rsidR="00CA6E45">
        <w:rPr>
          <w:rFonts w:asciiTheme="majorHAnsi" w:hAnsiTheme="majorHAnsi" w:cstheme="majorHAnsi"/>
          <w:sz w:val="24"/>
          <w:szCs w:val="24"/>
        </w:rPr>
        <w:t xml:space="preserve">1. veljače 2021. </w:t>
      </w:r>
      <w:r w:rsidRPr="00E14106">
        <w:rPr>
          <w:rFonts w:asciiTheme="majorHAnsi" w:hAnsiTheme="majorHAnsi" w:cstheme="majorHAnsi"/>
          <w:sz w:val="24"/>
          <w:szCs w:val="24"/>
        </w:rPr>
        <w:t xml:space="preserve">, a najkasnije do </w:t>
      </w:r>
      <w:r w:rsidR="00CA6E45">
        <w:rPr>
          <w:rFonts w:asciiTheme="majorHAnsi" w:hAnsiTheme="majorHAnsi" w:cstheme="majorHAnsi"/>
          <w:sz w:val="24"/>
          <w:szCs w:val="24"/>
        </w:rPr>
        <w:t xml:space="preserve">4. </w:t>
      </w:r>
      <w:r w:rsidR="00A843FD">
        <w:rPr>
          <w:rFonts w:asciiTheme="majorHAnsi" w:hAnsiTheme="majorHAnsi" w:cstheme="majorHAnsi"/>
          <w:sz w:val="24"/>
          <w:szCs w:val="24"/>
        </w:rPr>
        <w:t>ožujka</w:t>
      </w:r>
      <w:r w:rsidRPr="00E14106">
        <w:rPr>
          <w:rFonts w:asciiTheme="majorHAnsi" w:hAnsiTheme="majorHAnsi" w:cstheme="majorHAnsi"/>
          <w:sz w:val="24"/>
          <w:szCs w:val="24"/>
        </w:rPr>
        <w:t xml:space="preserve"> </w:t>
      </w:r>
      <w:r w:rsidR="0003012E" w:rsidRPr="00E14106">
        <w:rPr>
          <w:rFonts w:asciiTheme="majorHAnsi" w:hAnsiTheme="majorHAnsi" w:cstheme="majorHAnsi"/>
          <w:sz w:val="24"/>
          <w:szCs w:val="24"/>
        </w:rPr>
        <w:t>na adresu:</w:t>
      </w:r>
    </w:p>
    <w:p w14:paraId="3C883AAA" w14:textId="77777777" w:rsidR="0003012E" w:rsidRPr="00E14106" w:rsidRDefault="0003012E" w:rsidP="0003012E">
      <w:pPr>
        <w:spacing w:line="276" w:lineRule="auto"/>
        <w:jc w:val="center"/>
        <w:rPr>
          <w:rFonts w:asciiTheme="majorHAnsi" w:hAnsiTheme="majorHAnsi" w:cstheme="majorHAnsi"/>
          <w:sz w:val="24"/>
          <w:szCs w:val="24"/>
        </w:rPr>
      </w:pPr>
    </w:p>
    <w:p w14:paraId="7F173948" w14:textId="77777777" w:rsidR="00A843FD" w:rsidRPr="0018489C" w:rsidRDefault="0003012E" w:rsidP="00A843FD">
      <w:pPr>
        <w:spacing w:line="276" w:lineRule="auto"/>
        <w:jc w:val="center"/>
        <w:rPr>
          <w:rFonts w:cstheme="minorHAnsi"/>
          <w:sz w:val="24"/>
          <w:szCs w:val="24"/>
        </w:rPr>
      </w:pPr>
      <w:r w:rsidRPr="00E14106">
        <w:rPr>
          <w:rFonts w:asciiTheme="majorHAnsi" w:hAnsiTheme="majorHAnsi" w:cstheme="majorHAnsi"/>
          <w:sz w:val="24"/>
          <w:szCs w:val="24"/>
        </w:rPr>
        <w:t xml:space="preserve"> </w:t>
      </w:r>
      <w:r w:rsidR="00A843FD" w:rsidRPr="0018489C">
        <w:rPr>
          <w:rFonts w:cstheme="minorHAnsi"/>
          <w:sz w:val="24"/>
          <w:szCs w:val="24"/>
        </w:rPr>
        <w:t>LAG „SAVA“</w:t>
      </w:r>
    </w:p>
    <w:p w14:paraId="38FD6FA0" w14:textId="77777777" w:rsidR="00A843FD" w:rsidRPr="0018489C" w:rsidRDefault="00A843FD" w:rsidP="00A843FD">
      <w:pPr>
        <w:spacing w:line="276" w:lineRule="auto"/>
        <w:jc w:val="center"/>
        <w:rPr>
          <w:rFonts w:cstheme="minorHAnsi"/>
          <w:sz w:val="24"/>
          <w:szCs w:val="24"/>
        </w:rPr>
      </w:pPr>
      <w:r w:rsidRPr="0018489C">
        <w:rPr>
          <w:rFonts w:cstheme="minorHAnsi"/>
          <w:sz w:val="24"/>
          <w:szCs w:val="24"/>
        </w:rPr>
        <w:t>Ulica bana Josipa Jelačića 48</w:t>
      </w:r>
    </w:p>
    <w:p w14:paraId="6DB01953" w14:textId="77777777" w:rsidR="00A843FD" w:rsidRPr="0018489C" w:rsidRDefault="00A843FD" w:rsidP="00A843FD">
      <w:pPr>
        <w:spacing w:line="276" w:lineRule="auto"/>
        <w:jc w:val="center"/>
        <w:rPr>
          <w:rFonts w:cstheme="minorHAnsi"/>
          <w:sz w:val="24"/>
          <w:szCs w:val="24"/>
        </w:rPr>
      </w:pPr>
      <w:r w:rsidRPr="0018489C">
        <w:rPr>
          <w:rFonts w:cstheme="minorHAnsi"/>
          <w:sz w:val="24"/>
          <w:szCs w:val="24"/>
        </w:rPr>
        <w:t>10290 Zaprešić</w:t>
      </w:r>
    </w:p>
    <w:p w14:paraId="76CCA738" w14:textId="77777777" w:rsidR="00644970" w:rsidRPr="00E14106" w:rsidRDefault="00644970" w:rsidP="0003012E">
      <w:pPr>
        <w:jc w:val="both"/>
        <w:rPr>
          <w:rFonts w:asciiTheme="majorHAnsi" w:hAnsiTheme="majorHAnsi" w:cstheme="majorHAnsi"/>
          <w:sz w:val="24"/>
          <w:szCs w:val="24"/>
        </w:rPr>
      </w:pPr>
    </w:p>
    <w:p w14:paraId="243819AA" w14:textId="77777777" w:rsidR="00CA600D" w:rsidRPr="00E14106" w:rsidRDefault="00CA600D" w:rsidP="00CA600D">
      <w:pPr>
        <w:jc w:val="both"/>
        <w:rPr>
          <w:rFonts w:asciiTheme="majorHAnsi" w:hAnsiTheme="majorHAnsi" w:cstheme="majorHAnsi"/>
          <w:sz w:val="24"/>
          <w:szCs w:val="24"/>
        </w:rPr>
      </w:pPr>
      <w:r w:rsidRPr="00E14106">
        <w:rPr>
          <w:rFonts w:asciiTheme="majorHAnsi" w:hAnsiTheme="majorHAnsi" w:cstheme="majorHAnsi"/>
          <w:sz w:val="24"/>
          <w:szCs w:val="24"/>
        </w:rPr>
        <w:t>Na zatvorenom paketu/omotnici mora biti jasno navedeno:</w:t>
      </w:r>
    </w:p>
    <w:p w14:paraId="6B73332F" w14:textId="7BA07AE0" w:rsidR="00A843FD" w:rsidRPr="00A843FD" w:rsidRDefault="00A843FD" w:rsidP="00A843FD">
      <w:pPr>
        <w:pStyle w:val="Odlomakpopisa"/>
        <w:numPr>
          <w:ilvl w:val="0"/>
          <w:numId w:val="13"/>
        </w:numPr>
        <w:rPr>
          <w:rFonts w:asciiTheme="majorHAnsi" w:hAnsiTheme="majorHAnsi" w:cstheme="majorHAnsi"/>
          <w:sz w:val="24"/>
          <w:szCs w:val="24"/>
        </w:rPr>
      </w:pPr>
      <w:r w:rsidRPr="00A843FD">
        <w:rPr>
          <w:rFonts w:asciiTheme="majorHAnsi" w:hAnsiTheme="majorHAnsi" w:cstheme="majorHAnsi"/>
          <w:sz w:val="24"/>
          <w:szCs w:val="24"/>
        </w:rPr>
        <w:t>naziv ovog Natječaja: TO 1.1.1. „Potpora razvoju malih poljoprivrednih gospodarstava“ , 2</w:t>
      </w:r>
      <w:r>
        <w:rPr>
          <w:rFonts w:asciiTheme="majorHAnsi" w:hAnsiTheme="majorHAnsi" w:cstheme="majorHAnsi"/>
          <w:sz w:val="24"/>
          <w:szCs w:val="24"/>
        </w:rPr>
        <w:t>1</w:t>
      </w:r>
      <w:r w:rsidRPr="00A843FD">
        <w:rPr>
          <w:rFonts w:asciiTheme="majorHAnsi" w:hAnsiTheme="majorHAnsi" w:cstheme="majorHAnsi"/>
          <w:sz w:val="24"/>
          <w:szCs w:val="24"/>
        </w:rPr>
        <w:t>-1-1-1</w:t>
      </w:r>
    </w:p>
    <w:p w14:paraId="25EEB4C7" w14:textId="77777777" w:rsidR="00D731DB" w:rsidRPr="00E14106" w:rsidRDefault="00CA600D" w:rsidP="00FD299E">
      <w:pPr>
        <w:pStyle w:val="Odlomakpopisa"/>
        <w:numPr>
          <w:ilvl w:val="0"/>
          <w:numId w:val="13"/>
        </w:numPr>
        <w:jc w:val="both"/>
        <w:rPr>
          <w:rFonts w:asciiTheme="majorHAnsi" w:hAnsiTheme="majorHAnsi" w:cstheme="majorHAnsi"/>
          <w:sz w:val="24"/>
          <w:szCs w:val="24"/>
        </w:rPr>
      </w:pPr>
      <w:r w:rsidRPr="00E14106">
        <w:rPr>
          <w:rFonts w:asciiTheme="majorHAnsi" w:hAnsiTheme="majorHAnsi" w:cstheme="majorHAnsi"/>
          <w:sz w:val="24"/>
          <w:szCs w:val="24"/>
        </w:rPr>
        <w:t xml:space="preserve">puni naziv i adresa nositelja projekta </w:t>
      </w:r>
    </w:p>
    <w:p w14:paraId="519A087D" w14:textId="77777777" w:rsidR="00CA600D" w:rsidRPr="00E14106" w:rsidRDefault="00D731DB" w:rsidP="00FD299E">
      <w:pPr>
        <w:pStyle w:val="Odlomakpopisa"/>
        <w:numPr>
          <w:ilvl w:val="0"/>
          <w:numId w:val="13"/>
        </w:numPr>
        <w:jc w:val="both"/>
        <w:rPr>
          <w:rFonts w:asciiTheme="majorHAnsi" w:hAnsiTheme="majorHAnsi" w:cstheme="majorHAnsi"/>
          <w:sz w:val="24"/>
          <w:szCs w:val="24"/>
        </w:rPr>
      </w:pPr>
      <w:r w:rsidRPr="00E14106">
        <w:rPr>
          <w:rFonts w:asciiTheme="majorHAnsi" w:hAnsiTheme="majorHAnsi" w:cstheme="majorHAnsi"/>
          <w:sz w:val="24"/>
          <w:szCs w:val="24"/>
        </w:rPr>
        <w:t>n</w:t>
      </w:r>
      <w:r w:rsidR="00CA600D" w:rsidRPr="00E14106">
        <w:rPr>
          <w:rFonts w:asciiTheme="majorHAnsi" w:hAnsiTheme="majorHAnsi" w:cstheme="majorHAnsi"/>
          <w:sz w:val="24"/>
          <w:szCs w:val="24"/>
        </w:rPr>
        <w:t>a paketu/omotnici također mora biti zabilježen datum i točno v</w:t>
      </w:r>
      <w:r w:rsidRPr="00E14106">
        <w:rPr>
          <w:rFonts w:asciiTheme="majorHAnsi" w:hAnsiTheme="majorHAnsi" w:cstheme="majorHAnsi"/>
          <w:sz w:val="24"/>
          <w:szCs w:val="24"/>
        </w:rPr>
        <w:t>rijeme podnošenja prijave projekta</w:t>
      </w:r>
      <w:r w:rsidR="00CA600D" w:rsidRPr="00E14106">
        <w:rPr>
          <w:rFonts w:asciiTheme="majorHAnsi" w:hAnsiTheme="majorHAnsi" w:cstheme="majorHAnsi"/>
          <w:sz w:val="24"/>
          <w:szCs w:val="24"/>
        </w:rPr>
        <w:t>.</w:t>
      </w:r>
      <w:r w:rsidRPr="00E14106">
        <w:rPr>
          <w:rFonts w:asciiTheme="majorHAnsi" w:hAnsiTheme="majorHAnsi" w:cstheme="majorHAnsi"/>
          <w:sz w:val="24"/>
          <w:szCs w:val="24"/>
        </w:rPr>
        <w:t xml:space="preserve"> P</w:t>
      </w:r>
      <w:r w:rsidR="00CA600D" w:rsidRPr="00E14106">
        <w:rPr>
          <w:rFonts w:asciiTheme="majorHAnsi" w:hAnsiTheme="majorHAnsi" w:cstheme="majorHAnsi"/>
          <w:sz w:val="24"/>
          <w:szCs w:val="24"/>
        </w:rPr>
        <w:t>rijave</w:t>
      </w:r>
      <w:r w:rsidRPr="00E14106">
        <w:rPr>
          <w:rFonts w:asciiTheme="majorHAnsi" w:hAnsiTheme="majorHAnsi" w:cstheme="majorHAnsi"/>
          <w:sz w:val="24"/>
          <w:szCs w:val="24"/>
        </w:rPr>
        <w:t xml:space="preserve"> projekata</w:t>
      </w:r>
      <w:r w:rsidR="00CA600D" w:rsidRPr="00E14106">
        <w:rPr>
          <w:rFonts w:asciiTheme="majorHAnsi" w:hAnsiTheme="majorHAnsi" w:cstheme="majorHAnsi"/>
          <w:sz w:val="24"/>
          <w:szCs w:val="24"/>
        </w:rPr>
        <w:t xml:space="preserve"> poslane na način različit od gore navedenog (npr. faksom ili e-poštom) ili dostavljene na druge adrese bit će automatski isključene.</w:t>
      </w:r>
    </w:p>
    <w:p w14:paraId="1D448738" w14:textId="77777777" w:rsidR="0003012E" w:rsidRPr="00E14106" w:rsidRDefault="0003012E" w:rsidP="00B757D3">
      <w:pPr>
        <w:jc w:val="both"/>
        <w:rPr>
          <w:rFonts w:asciiTheme="majorHAnsi" w:hAnsiTheme="majorHAnsi" w:cstheme="majorHAnsi"/>
          <w:sz w:val="24"/>
          <w:szCs w:val="24"/>
        </w:rPr>
      </w:pPr>
    </w:p>
    <w:p w14:paraId="690420B8" w14:textId="77777777" w:rsidR="00644970" w:rsidRPr="00E14106" w:rsidRDefault="00644970" w:rsidP="00B757D3">
      <w:pPr>
        <w:jc w:val="both"/>
        <w:rPr>
          <w:rFonts w:asciiTheme="majorHAnsi" w:hAnsiTheme="majorHAnsi" w:cstheme="majorHAnsi"/>
          <w:sz w:val="24"/>
          <w:szCs w:val="24"/>
        </w:rPr>
      </w:pPr>
      <w:r w:rsidRPr="00E14106">
        <w:rPr>
          <w:rFonts w:asciiTheme="majorHAnsi" w:hAnsiTheme="majorHAnsi" w:cstheme="majorHAnsi"/>
          <w:sz w:val="24"/>
          <w:szCs w:val="24"/>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p w14:paraId="5E682795" w14:textId="77777777" w:rsidR="00644970" w:rsidRPr="00E14106" w:rsidRDefault="00644970" w:rsidP="00B757D3">
      <w:pPr>
        <w:jc w:val="both"/>
        <w:rPr>
          <w:rFonts w:asciiTheme="majorHAnsi" w:hAnsiTheme="majorHAnsi" w:cstheme="majorHAnsi"/>
          <w:sz w:val="24"/>
          <w:szCs w:val="24"/>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7E7464" w:rsidRPr="00E14106" w14:paraId="405FABD0" w14:textId="77777777" w:rsidTr="00644970">
        <w:tc>
          <w:tcPr>
            <w:tcW w:w="9248" w:type="dxa"/>
            <w:tcBorders>
              <w:top w:val="single" w:sz="4" w:space="0" w:color="auto"/>
              <w:left w:val="single" w:sz="4" w:space="0" w:color="auto"/>
              <w:bottom w:val="single" w:sz="4" w:space="0" w:color="auto"/>
              <w:right w:val="single" w:sz="4" w:space="0" w:color="auto"/>
            </w:tcBorders>
            <w:hideMark/>
          </w:tcPr>
          <w:p w14:paraId="5CC358D1" w14:textId="77777777" w:rsidR="007E7464" w:rsidRPr="00E14106" w:rsidRDefault="007E7464" w:rsidP="007E7464">
            <w:pPr>
              <w:shd w:val="clear" w:color="auto" w:fill="FFFFFF"/>
              <w:spacing w:after="120" w:line="276" w:lineRule="auto"/>
              <w:jc w:val="both"/>
              <w:rPr>
                <w:rFonts w:asciiTheme="majorHAnsi" w:eastAsia="SimSun" w:hAnsiTheme="majorHAnsi" w:cstheme="majorHAnsi"/>
                <w:b/>
                <w:sz w:val="24"/>
                <w:szCs w:val="24"/>
                <w:lang w:eastAsia="ar-SA"/>
              </w:rPr>
            </w:pPr>
            <w:r w:rsidRPr="00E14106">
              <w:rPr>
                <w:rFonts w:asciiTheme="majorHAnsi" w:eastAsia="SimSun" w:hAnsiTheme="majorHAnsi" w:cstheme="majorHAnsi"/>
                <w:b/>
                <w:sz w:val="24"/>
                <w:szCs w:val="24"/>
                <w:lang w:eastAsia="ar-SA"/>
              </w:rPr>
              <w:t>Napomena:</w:t>
            </w:r>
          </w:p>
          <w:p w14:paraId="4D333406" w14:textId="77777777" w:rsidR="007E7464" w:rsidRPr="00E14106" w:rsidRDefault="007E7464" w:rsidP="007E7464">
            <w:pPr>
              <w:shd w:val="clear" w:color="auto" w:fill="FFFFFF"/>
              <w:spacing w:after="120"/>
              <w:jc w:val="both"/>
              <w:rPr>
                <w:rFonts w:asciiTheme="majorHAnsi" w:eastAsia="SimSun" w:hAnsiTheme="majorHAnsi" w:cstheme="majorHAnsi"/>
                <w:sz w:val="24"/>
                <w:szCs w:val="24"/>
                <w:lang w:eastAsia="ar-SA"/>
              </w:rPr>
            </w:pPr>
            <w:r w:rsidRPr="00E14106">
              <w:rPr>
                <w:rFonts w:asciiTheme="majorHAnsi" w:eastAsia="SimSun" w:hAnsiTheme="majorHAnsi" w:cstheme="majorHAnsi"/>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14F180A" w14:textId="77777777" w:rsidR="00296A5E" w:rsidRPr="00E14106" w:rsidRDefault="00296A5E" w:rsidP="00197D9C">
      <w:pPr>
        <w:widowControl w:val="0"/>
        <w:shd w:val="clear" w:color="auto" w:fill="FFFFFF" w:themeFill="background1"/>
        <w:suppressAutoHyphens/>
        <w:jc w:val="both"/>
        <w:rPr>
          <w:rFonts w:asciiTheme="majorHAnsi" w:hAnsiTheme="majorHAnsi" w:cstheme="majorHAnsi"/>
          <w:sz w:val="24"/>
          <w:szCs w:val="24"/>
        </w:rPr>
      </w:pPr>
      <w:r w:rsidRPr="00E14106">
        <w:rPr>
          <w:rFonts w:asciiTheme="majorHAnsi" w:hAnsiTheme="majorHAnsi" w:cstheme="majorHAnsi"/>
          <w:sz w:val="24"/>
          <w:szCs w:val="24"/>
        </w:rPr>
        <w:t xml:space="preserve">Prijavni obrazac prijave projekta obavezno mora biti </w:t>
      </w:r>
      <w:r w:rsidR="0022066F" w:rsidRPr="00E14106">
        <w:rPr>
          <w:rFonts w:asciiTheme="majorHAnsi" w:hAnsiTheme="majorHAnsi" w:cstheme="majorHAnsi"/>
          <w:sz w:val="24"/>
          <w:szCs w:val="24"/>
        </w:rPr>
        <w:t xml:space="preserve">vlastoručno </w:t>
      </w:r>
      <w:r w:rsidRPr="00E14106">
        <w:rPr>
          <w:rFonts w:asciiTheme="majorHAnsi" w:hAnsiTheme="majorHAnsi" w:cstheme="majorHAnsi"/>
          <w:sz w:val="24"/>
          <w:szCs w:val="24"/>
        </w:rPr>
        <w:t>potpisan i ovjeren (po po</w:t>
      </w:r>
      <w:r w:rsidR="007E7464" w:rsidRPr="00E14106">
        <w:rPr>
          <w:rFonts w:asciiTheme="majorHAnsi" w:hAnsiTheme="majorHAnsi" w:cstheme="majorHAnsi"/>
          <w:sz w:val="24"/>
          <w:szCs w:val="24"/>
        </w:rPr>
        <w:t xml:space="preserve">trebi) od nositelja projekta, </w:t>
      </w:r>
      <w:r w:rsidR="007E7464" w:rsidRPr="00E14106">
        <w:rPr>
          <w:rFonts w:asciiTheme="majorHAnsi" w:eastAsia="Times New Roman" w:hAnsiTheme="majorHAnsi" w:cstheme="majorHAnsi"/>
          <w:sz w:val="24"/>
          <w:szCs w:val="24"/>
        </w:rPr>
        <w:t>a cjelokupna dokumentacija prijave projekta mora biti složena redoslijedom kojim su dokumenti</w:t>
      </w:r>
      <w:r w:rsidR="00626834" w:rsidRPr="00E14106">
        <w:rPr>
          <w:rFonts w:asciiTheme="majorHAnsi" w:eastAsia="Times New Roman" w:hAnsiTheme="majorHAnsi" w:cstheme="majorHAnsi"/>
          <w:sz w:val="24"/>
          <w:szCs w:val="24"/>
        </w:rPr>
        <w:t xml:space="preserve"> navedeni</w:t>
      </w:r>
      <w:r w:rsidR="007E7464" w:rsidRPr="00E14106">
        <w:rPr>
          <w:rFonts w:asciiTheme="majorHAnsi" w:eastAsia="Times New Roman" w:hAnsiTheme="majorHAnsi" w:cstheme="majorHAnsi"/>
          <w:sz w:val="24"/>
          <w:szCs w:val="24"/>
        </w:rPr>
        <w:t xml:space="preserve"> u prilogu 1. ovog Natječaja</w:t>
      </w:r>
      <w:r w:rsidR="0020641A" w:rsidRPr="00E14106">
        <w:rPr>
          <w:rFonts w:asciiTheme="majorHAnsi" w:eastAsia="Times New Roman" w:hAnsiTheme="majorHAnsi" w:cstheme="majorHAnsi"/>
          <w:sz w:val="24"/>
          <w:szCs w:val="24"/>
        </w:rPr>
        <w:t xml:space="preserve">. Obrasci u excel formatu </w:t>
      </w:r>
      <w:r w:rsidR="002A39B3" w:rsidRPr="00E14106">
        <w:rPr>
          <w:rFonts w:asciiTheme="majorHAnsi" w:eastAsia="Times New Roman" w:hAnsiTheme="majorHAnsi" w:cstheme="majorHAnsi"/>
          <w:sz w:val="24"/>
          <w:szCs w:val="24"/>
        </w:rPr>
        <w:t>(npr. poslovni plan, izjava o veličini poduzeća</w:t>
      </w:r>
      <w:r w:rsidR="00626834" w:rsidRPr="00E14106">
        <w:rPr>
          <w:rFonts w:asciiTheme="majorHAnsi" w:eastAsia="Times New Roman" w:hAnsiTheme="majorHAnsi" w:cstheme="majorHAnsi"/>
          <w:sz w:val="24"/>
          <w:szCs w:val="24"/>
        </w:rPr>
        <w:t>)</w:t>
      </w:r>
      <w:r w:rsidR="0070732C" w:rsidRPr="00E14106">
        <w:rPr>
          <w:rFonts w:asciiTheme="majorHAnsi" w:eastAsia="Times New Roman" w:hAnsiTheme="majorHAnsi" w:cstheme="majorHAnsi"/>
          <w:sz w:val="24"/>
          <w:szCs w:val="24"/>
        </w:rPr>
        <w:t xml:space="preserve"> </w:t>
      </w:r>
      <w:r w:rsidR="00626834" w:rsidRPr="00E14106">
        <w:rPr>
          <w:rFonts w:asciiTheme="majorHAnsi" w:eastAsia="Times New Roman" w:hAnsiTheme="majorHAnsi" w:cstheme="majorHAnsi"/>
          <w:sz w:val="24"/>
          <w:szCs w:val="24"/>
        </w:rPr>
        <w:t>dostavlj</w:t>
      </w:r>
      <w:r w:rsidR="0070732C" w:rsidRPr="00E14106">
        <w:rPr>
          <w:rFonts w:asciiTheme="majorHAnsi" w:eastAsia="Times New Roman" w:hAnsiTheme="majorHAnsi" w:cstheme="majorHAnsi"/>
          <w:sz w:val="24"/>
          <w:szCs w:val="24"/>
        </w:rPr>
        <w:t>aju se</w:t>
      </w:r>
      <w:r w:rsidR="00626834" w:rsidRPr="00E14106">
        <w:rPr>
          <w:rFonts w:asciiTheme="majorHAnsi" w:eastAsia="Times New Roman" w:hAnsiTheme="majorHAnsi" w:cstheme="majorHAnsi"/>
          <w:sz w:val="24"/>
          <w:szCs w:val="24"/>
        </w:rPr>
        <w:t xml:space="preserve"> </w:t>
      </w:r>
      <w:r w:rsidR="0020641A" w:rsidRPr="00E14106">
        <w:rPr>
          <w:rFonts w:asciiTheme="majorHAnsi" w:eastAsia="Times New Roman" w:hAnsiTheme="majorHAnsi" w:cstheme="majorHAnsi"/>
          <w:sz w:val="24"/>
          <w:szCs w:val="24"/>
        </w:rPr>
        <w:t xml:space="preserve">u elektroničkom formatu (DVD ili CD s oznakom R: </w:t>
      </w:r>
      <w:r w:rsidR="0020641A" w:rsidRPr="00E14106">
        <w:rPr>
          <w:rFonts w:asciiTheme="majorHAnsi" w:eastAsia="Times New Roman" w:hAnsiTheme="majorHAnsi" w:cstheme="majorHAnsi"/>
          <w:sz w:val="24"/>
          <w:szCs w:val="24"/>
        </w:rPr>
        <w:lastRenderedPageBreak/>
        <w:t>CD/R, DVD/R)</w:t>
      </w:r>
      <w:r w:rsidRPr="00E14106">
        <w:rPr>
          <w:rFonts w:asciiTheme="majorHAnsi" w:hAnsiTheme="majorHAnsi" w:cstheme="majorHAnsi"/>
          <w:sz w:val="24"/>
          <w:szCs w:val="24"/>
        </w:rPr>
        <w:t>. U slučaju razlika između papirnate i elektroničke verzije, papirnata verzija prijav</w:t>
      </w:r>
      <w:r w:rsidR="0020641A" w:rsidRPr="00E14106">
        <w:rPr>
          <w:rFonts w:asciiTheme="majorHAnsi" w:hAnsiTheme="majorHAnsi" w:cstheme="majorHAnsi"/>
          <w:sz w:val="24"/>
          <w:szCs w:val="24"/>
        </w:rPr>
        <w:t>e smatrat će se vjerodostojnom.</w:t>
      </w:r>
    </w:p>
    <w:p w14:paraId="425A0A6E" w14:textId="77777777" w:rsidR="00644970" w:rsidRPr="00E14106" w:rsidRDefault="00644970" w:rsidP="00197D9C">
      <w:pPr>
        <w:widowControl w:val="0"/>
        <w:shd w:val="clear" w:color="auto" w:fill="FFFFFF" w:themeFill="background1"/>
        <w:suppressAutoHyphens/>
        <w:jc w:val="both"/>
        <w:rPr>
          <w:rFonts w:asciiTheme="majorHAnsi" w:hAnsiTheme="majorHAnsi" w:cstheme="majorHAnsi"/>
          <w:sz w:val="24"/>
          <w:szCs w:val="24"/>
        </w:rPr>
      </w:pPr>
    </w:p>
    <w:p w14:paraId="134EECCA" w14:textId="77777777" w:rsidR="00644970" w:rsidRPr="00E14106" w:rsidRDefault="00644970" w:rsidP="00197D9C">
      <w:pPr>
        <w:widowControl w:val="0"/>
        <w:shd w:val="clear" w:color="auto" w:fill="FFFFFF" w:themeFill="background1"/>
        <w:suppressAutoHyphens/>
        <w:jc w:val="both"/>
        <w:rPr>
          <w:rFonts w:asciiTheme="majorHAnsi" w:hAnsiTheme="majorHAnsi" w:cstheme="majorHAnsi"/>
          <w:sz w:val="24"/>
          <w:szCs w:val="24"/>
        </w:rPr>
      </w:pPr>
    </w:p>
    <w:tbl>
      <w:tblPr>
        <w:tblW w:w="91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8"/>
      </w:tblGrid>
      <w:tr w:rsidR="0020641A" w:rsidRPr="00E14106" w14:paraId="5D752CCC" w14:textId="77777777" w:rsidTr="00644970">
        <w:tc>
          <w:tcPr>
            <w:tcW w:w="9158" w:type="dxa"/>
            <w:tcBorders>
              <w:top w:val="single" w:sz="4" w:space="0" w:color="auto"/>
              <w:left w:val="single" w:sz="4" w:space="0" w:color="auto"/>
              <w:bottom w:val="single" w:sz="4" w:space="0" w:color="auto"/>
              <w:right w:val="single" w:sz="4" w:space="0" w:color="auto"/>
            </w:tcBorders>
            <w:hideMark/>
          </w:tcPr>
          <w:p w14:paraId="55DEB828" w14:textId="77777777" w:rsidR="0020641A" w:rsidRPr="00E14106" w:rsidRDefault="0020641A" w:rsidP="000B4724">
            <w:pPr>
              <w:shd w:val="clear" w:color="auto" w:fill="FFFFFF"/>
              <w:spacing w:after="120" w:line="276" w:lineRule="auto"/>
              <w:jc w:val="both"/>
              <w:rPr>
                <w:rFonts w:asciiTheme="majorHAnsi" w:eastAsia="SimSun" w:hAnsiTheme="majorHAnsi" w:cstheme="majorHAnsi"/>
                <w:b/>
                <w:sz w:val="24"/>
                <w:szCs w:val="24"/>
                <w:lang w:eastAsia="ar-SA"/>
              </w:rPr>
            </w:pPr>
            <w:r w:rsidRPr="00E14106">
              <w:rPr>
                <w:rFonts w:asciiTheme="majorHAnsi" w:eastAsia="SimSun" w:hAnsiTheme="majorHAnsi" w:cstheme="majorHAnsi"/>
                <w:b/>
                <w:sz w:val="24"/>
                <w:szCs w:val="24"/>
                <w:lang w:eastAsia="ar-SA"/>
              </w:rPr>
              <w:t>Napomena:</w:t>
            </w:r>
          </w:p>
          <w:p w14:paraId="5C4BA7E7" w14:textId="77777777" w:rsidR="0020641A" w:rsidRPr="00E14106" w:rsidRDefault="0041240D" w:rsidP="0022066F">
            <w:pPr>
              <w:shd w:val="clear" w:color="auto" w:fill="FFFFFF"/>
              <w:spacing w:after="120"/>
              <w:jc w:val="both"/>
              <w:rPr>
                <w:rFonts w:asciiTheme="majorHAnsi" w:eastAsia="SimSun" w:hAnsiTheme="majorHAnsi" w:cstheme="majorHAnsi"/>
                <w:sz w:val="24"/>
                <w:szCs w:val="24"/>
                <w:lang w:eastAsia="ar-SA"/>
              </w:rPr>
            </w:pPr>
            <w:r w:rsidRPr="00E14106">
              <w:rPr>
                <w:rFonts w:asciiTheme="majorHAnsi" w:eastAsia="SimSun" w:hAnsiTheme="majorHAnsi" w:cstheme="majorHAnsi"/>
                <w:sz w:val="24"/>
                <w:szCs w:val="24"/>
                <w:lang w:eastAsia="ar-SA"/>
              </w:rPr>
              <w:t>U slučaju podnošenja prijave</w:t>
            </w:r>
            <w:r w:rsidR="0020641A" w:rsidRPr="00E14106">
              <w:rPr>
                <w:rFonts w:asciiTheme="majorHAnsi" w:eastAsia="SimSun" w:hAnsiTheme="majorHAnsi" w:cstheme="majorHAnsi"/>
                <w:sz w:val="24"/>
                <w:szCs w:val="24"/>
                <w:lang w:eastAsia="ar-SA"/>
              </w:rPr>
              <w:t xml:space="preserve"> projekta izvan roka propisan</w:t>
            </w:r>
            <w:r w:rsidR="0022066F" w:rsidRPr="00E14106">
              <w:rPr>
                <w:rFonts w:asciiTheme="majorHAnsi" w:eastAsia="SimSun" w:hAnsiTheme="majorHAnsi" w:cstheme="majorHAnsi"/>
                <w:sz w:val="24"/>
                <w:szCs w:val="24"/>
                <w:lang w:eastAsia="ar-SA"/>
              </w:rPr>
              <w:t>og</w:t>
            </w:r>
            <w:r w:rsidR="0020641A" w:rsidRPr="00E14106">
              <w:rPr>
                <w:rFonts w:asciiTheme="majorHAnsi" w:eastAsia="SimSun" w:hAnsiTheme="majorHAnsi" w:cstheme="majorHAnsi"/>
                <w:sz w:val="24"/>
                <w:szCs w:val="24"/>
                <w:lang w:eastAsia="ar-SA"/>
              </w:rPr>
              <w:t xml:space="preserve"> ovim Natječajem, nositelju projekta </w:t>
            </w:r>
            <w:r w:rsidR="002A39B3" w:rsidRPr="00E14106">
              <w:rPr>
                <w:rFonts w:asciiTheme="majorHAnsi" w:eastAsia="SimSun" w:hAnsiTheme="majorHAnsi" w:cstheme="majorHAnsi"/>
                <w:sz w:val="24"/>
                <w:szCs w:val="24"/>
                <w:lang w:eastAsia="ar-SA"/>
              </w:rPr>
              <w:t xml:space="preserve">se vraća neotvorena prijava projekta i izdaje </w:t>
            </w:r>
            <w:r w:rsidR="002A39B3" w:rsidRPr="00E14106">
              <w:rPr>
                <w:rFonts w:asciiTheme="majorHAnsi" w:hAnsiTheme="majorHAnsi" w:cstheme="majorHAnsi"/>
                <w:sz w:val="24"/>
                <w:szCs w:val="24"/>
              </w:rPr>
              <w:t>Obavijest</w:t>
            </w:r>
            <w:r w:rsidR="0020641A" w:rsidRPr="00E14106">
              <w:rPr>
                <w:rFonts w:asciiTheme="majorHAnsi" w:hAnsiTheme="majorHAnsi" w:cstheme="majorHAnsi"/>
                <w:sz w:val="24"/>
                <w:szCs w:val="24"/>
              </w:rPr>
              <w:t xml:space="preserve"> o nepravovremenosti podnošenja prijave projekta.</w:t>
            </w:r>
            <w:r w:rsidR="0020641A" w:rsidRPr="00E14106">
              <w:rPr>
                <w:rFonts w:asciiTheme="majorHAnsi" w:eastAsia="SimSun" w:hAnsiTheme="majorHAnsi" w:cstheme="majorHAnsi"/>
                <w:sz w:val="24"/>
                <w:szCs w:val="24"/>
                <w:lang w:eastAsia="ar-SA"/>
              </w:rPr>
              <w:t xml:space="preserve">  </w:t>
            </w:r>
          </w:p>
        </w:tc>
      </w:tr>
    </w:tbl>
    <w:p w14:paraId="73446CD1" w14:textId="77777777" w:rsidR="0068037C" w:rsidRPr="00E14106" w:rsidRDefault="0068037C" w:rsidP="00D378F0">
      <w:pPr>
        <w:jc w:val="both"/>
        <w:rPr>
          <w:rFonts w:asciiTheme="majorHAnsi" w:hAnsiTheme="majorHAnsi" w:cstheme="majorHAnsi"/>
          <w:sz w:val="24"/>
          <w:szCs w:val="24"/>
        </w:rPr>
      </w:pPr>
    </w:p>
    <w:p w14:paraId="230F7E8C" w14:textId="77777777" w:rsidR="00F75534" w:rsidRPr="00E14106" w:rsidRDefault="006643AA" w:rsidP="00201140">
      <w:pPr>
        <w:pStyle w:val="Naslov2"/>
        <w:spacing w:after="240"/>
        <w:ind w:left="578" w:hanging="578"/>
        <w:rPr>
          <w:rFonts w:cstheme="majorHAnsi"/>
          <w:sz w:val="24"/>
          <w:szCs w:val="24"/>
        </w:rPr>
      </w:pPr>
      <w:bookmarkStart w:id="53" w:name="_Toc503373225"/>
      <w:bookmarkStart w:id="54" w:name="_Toc67929294"/>
      <w:r w:rsidRPr="00E14106">
        <w:rPr>
          <w:rFonts w:cstheme="majorHAnsi"/>
          <w:b/>
          <w:color w:val="auto"/>
          <w:sz w:val="24"/>
          <w:szCs w:val="24"/>
        </w:rPr>
        <w:t>Izmjena i/ili ispravak Natječaja</w:t>
      </w:r>
      <w:bookmarkEnd w:id="53"/>
      <w:bookmarkEnd w:id="54"/>
    </w:p>
    <w:p w14:paraId="247674A3" w14:textId="305F57BB" w:rsidR="0064793E" w:rsidRPr="00E14106" w:rsidRDefault="00F53ADC" w:rsidP="002C07E4">
      <w:pPr>
        <w:tabs>
          <w:tab w:val="left" w:pos="284"/>
        </w:tabs>
        <w:jc w:val="both"/>
        <w:rPr>
          <w:rFonts w:asciiTheme="majorHAnsi" w:eastAsia="Calibri" w:hAnsiTheme="majorHAnsi" w:cstheme="majorHAnsi"/>
          <w:color w:val="000000"/>
          <w:sz w:val="24"/>
          <w:szCs w:val="24"/>
        </w:rPr>
      </w:pPr>
      <w:r w:rsidRPr="00E14106">
        <w:rPr>
          <w:rFonts w:asciiTheme="majorHAnsi" w:hAnsiTheme="majorHAnsi" w:cstheme="majorHAnsi"/>
          <w:sz w:val="24"/>
          <w:szCs w:val="24"/>
        </w:rPr>
        <w:t>Ovaj natječaj je moguće izmijeniti i/ili ispraviti najkasnije</w:t>
      </w:r>
      <w:r w:rsidR="005E7651" w:rsidRPr="00E14106">
        <w:rPr>
          <w:rFonts w:asciiTheme="majorHAnsi" w:hAnsiTheme="majorHAnsi" w:cstheme="majorHAnsi"/>
          <w:sz w:val="24"/>
          <w:szCs w:val="24"/>
        </w:rPr>
        <w:t xml:space="preserve"> do</w:t>
      </w:r>
      <w:r w:rsidR="003618A2" w:rsidRPr="00E14106">
        <w:rPr>
          <w:rFonts w:asciiTheme="majorHAnsi" w:hAnsiTheme="majorHAnsi" w:cstheme="majorHAnsi"/>
          <w:sz w:val="24"/>
          <w:szCs w:val="24"/>
        </w:rPr>
        <w:t xml:space="preserve"> </w:t>
      </w:r>
      <w:r w:rsidR="00360FF5">
        <w:rPr>
          <w:rFonts w:asciiTheme="majorHAnsi" w:hAnsiTheme="majorHAnsi" w:cstheme="majorHAnsi"/>
          <w:sz w:val="24"/>
          <w:szCs w:val="24"/>
        </w:rPr>
        <w:t>1.veljače 2021.</w:t>
      </w:r>
      <w:r w:rsidRPr="00E14106">
        <w:rPr>
          <w:rFonts w:asciiTheme="majorHAnsi" w:hAnsiTheme="majorHAnsi" w:cstheme="majorHAnsi"/>
          <w:sz w:val="24"/>
          <w:szCs w:val="24"/>
        </w:rPr>
        <w:t xml:space="preserve"> pri čemu se predmetna izmjena i/ili ispravak objavljuje na </w:t>
      </w:r>
      <w:r w:rsidR="002803C6" w:rsidRPr="00E14106">
        <w:rPr>
          <w:rFonts w:asciiTheme="majorHAnsi" w:hAnsiTheme="majorHAnsi" w:cstheme="majorHAnsi"/>
          <w:sz w:val="24"/>
          <w:szCs w:val="24"/>
        </w:rPr>
        <w:t xml:space="preserve">mrežnoj </w:t>
      </w:r>
      <w:r w:rsidRPr="00E14106">
        <w:rPr>
          <w:rFonts w:asciiTheme="majorHAnsi" w:hAnsiTheme="majorHAnsi" w:cstheme="majorHAnsi"/>
          <w:sz w:val="24"/>
          <w:szCs w:val="24"/>
        </w:rPr>
        <w:t>stranic</w:t>
      </w:r>
      <w:r w:rsidR="002803C6" w:rsidRPr="00E14106">
        <w:rPr>
          <w:rFonts w:asciiTheme="majorHAnsi" w:hAnsiTheme="majorHAnsi" w:cstheme="majorHAnsi"/>
          <w:sz w:val="24"/>
          <w:szCs w:val="24"/>
        </w:rPr>
        <w:t>i</w:t>
      </w:r>
      <w:r w:rsidRPr="00E14106">
        <w:rPr>
          <w:rFonts w:asciiTheme="majorHAnsi" w:hAnsiTheme="majorHAnsi" w:cstheme="majorHAnsi"/>
          <w:sz w:val="24"/>
          <w:szCs w:val="24"/>
        </w:rPr>
        <w:t xml:space="preserve"> odabranog LAG-a.</w:t>
      </w:r>
      <w:r w:rsidR="0070732C" w:rsidRPr="00E14106">
        <w:rPr>
          <w:rFonts w:asciiTheme="majorHAnsi" w:eastAsia="Calibri" w:hAnsiTheme="majorHAnsi" w:cstheme="majorHAnsi"/>
          <w:color w:val="000000"/>
          <w:sz w:val="24"/>
          <w:szCs w:val="24"/>
        </w:rPr>
        <w:t xml:space="preserve"> </w:t>
      </w:r>
      <w:r w:rsidRPr="00E14106">
        <w:rPr>
          <w:rFonts w:asciiTheme="majorHAnsi" w:eastAsia="Calibri" w:hAnsiTheme="majorHAnsi" w:cstheme="majorHAnsi"/>
          <w:color w:val="000000"/>
          <w:sz w:val="24"/>
          <w:szCs w:val="24"/>
        </w:rPr>
        <w:t xml:space="preserve">U tom slučaju može se odgoditi početak podnošenja prijava projekata ili rok za podnošenje prijava projekata može biti primjereno produžen. </w:t>
      </w:r>
    </w:p>
    <w:p w14:paraId="6F655865" w14:textId="77777777" w:rsidR="0070732C" w:rsidRPr="00E14106" w:rsidRDefault="0070732C" w:rsidP="002C07E4">
      <w:pPr>
        <w:tabs>
          <w:tab w:val="left" w:pos="284"/>
        </w:tabs>
        <w:jc w:val="both"/>
        <w:rPr>
          <w:rFonts w:asciiTheme="majorHAnsi" w:eastAsia="Calibri" w:hAnsiTheme="majorHAnsi" w:cstheme="majorHAnsi"/>
          <w:color w:val="000000"/>
          <w:sz w:val="24"/>
          <w:szCs w:val="24"/>
        </w:rPr>
      </w:pPr>
    </w:p>
    <w:p w14:paraId="1DFD09F6" w14:textId="3945D5C6" w:rsidR="0070732C" w:rsidRPr="00E14106" w:rsidRDefault="0070732C" w:rsidP="0070732C">
      <w:pPr>
        <w:shd w:val="clear" w:color="auto" w:fill="FFFFFF"/>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 xml:space="preserve">Iznimno od gore navedenog, LAG Natječaj je moguće izmijeniti </w:t>
      </w:r>
      <w:r w:rsidR="00AA04B6">
        <w:rPr>
          <w:rFonts w:asciiTheme="majorHAnsi" w:eastAsia="Calibri" w:hAnsiTheme="majorHAnsi" w:cstheme="majorHAnsi"/>
          <w:color w:val="000000"/>
          <w:sz w:val="24"/>
          <w:szCs w:val="24"/>
        </w:rPr>
        <w:t>1. veljače 2021.</w:t>
      </w:r>
      <w:r w:rsidRPr="00E14106">
        <w:rPr>
          <w:rFonts w:asciiTheme="majorHAnsi" w:eastAsia="Calibri" w:hAnsiTheme="majorHAnsi" w:cstheme="majorHAnsi"/>
          <w:color w:val="000000"/>
          <w:sz w:val="24"/>
          <w:szCs w:val="24"/>
        </w:rPr>
        <w:t xml:space="preserve">, u sljedećim slučajevima: </w:t>
      </w:r>
    </w:p>
    <w:p w14:paraId="0F73F22B"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povećanje raspoloživih sredstava LAG Natječaja, najkasnije do dana početka izdavanja odluka</w:t>
      </w:r>
    </w:p>
    <w:p w14:paraId="6E1E2041"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produženje kraj</w:t>
      </w:r>
      <w:r w:rsidR="00F93914" w:rsidRPr="00E14106">
        <w:rPr>
          <w:rFonts w:asciiTheme="majorHAnsi" w:eastAsia="Calibri" w:hAnsiTheme="majorHAnsi" w:cstheme="majorHAnsi"/>
          <w:color w:val="000000"/>
          <w:sz w:val="24"/>
          <w:szCs w:val="24"/>
          <w:lang w:eastAsia="hr-HR"/>
        </w:rPr>
        <w:t>njeg roka za podnošenje prijave projekta</w:t>
      </w:r>
      <w:r w:rsidRPr="00E14106">
        <w:rPr>
          <w:rFonts w:asciiTheme="majorHAnsi" w:eastAsia="Calibri" w:hAnsiTheme="majorHAnsi" w:cstheme="majorHAnsi"/>
          <w:color w:val="000000"/>
          <w:sz w:val="24"/>
          <w:szCs w:val="24"/>
          <w:lang w:eastAsia="hr-HR"/>
        </w:rPr>
        <w:t>, najkasnije do krajnjeg roka za podnošenje prijave projekta</w:t>
      </w:r>
    </w:p>
    <w:p w14:paraId="14C84624"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ispravak teksta natječaja tehničke prirode ili pojašnjavanje odredbi koje nisu bile jasno propisane.</w:t>
      </w:r>
    </w:p>
    <w:p w14:paraId="6237958A" w14:textId="77777777" w:rsidR="00644970" w:rsidRPr="00E14106" w:rsidRDefault="00644970" w:rsidP="00644970">
      <w:pPr>
        <w:shd w:val="clear" w:color="auto" w:fill="FFFFFF"/>
        <w:ind w:left="270"/>
        <w:contextualSpacing/>
        <w:jc w:val="both"/>
        <w:rPr>
          <w:rFonts w:asciiTheme="majorHAnsi" w:eastAsia="Calibri" w:hAnsiTheme="majorHAnsi" w:cstheme="majorHAnsi"/>
          <w:color w:val="000000"/>
          <w:sz w:val="24"/>
          <w:szCs w:val="24"/>
          <w:lang w:eastAsia="hr-HR"/>
        </w:rPr>
      </w:pPr>
    </w:p>
    <w:p w14:paraId="0970AD65" w14:textId="77777777" w:rsidR="0070732C" w:rsidRPr="00E14106" w:rsidRDefault="0070732C" w:rsidP="0003301B">
      <w:pPr>
        <w:pStyle w:val="Naslov2"/>
        <w:spacing w:after="240"/>
        <w:ind w:left="578" w:hanging="578"/>
        <w:rPr>
          <w:rFonts w:cstheme="majorHAnsi"/>
          <w:b/>
          <w:sz w:val="24"/>
          <w:szCs w:val="24"/>
        </w:rPr>
      </w:pPr>
      <w:bookmarkStart w:id="55" w:name="_Toc12522236"/>
      <w:bookmarkStart w:id="56" w:name="_Toc21688062"/>
      <w:bookmarkStart w:id="57" w:name="_Toc67929295"/>
      <w:r w:rsidRPr="00E14106">
        <w:rPr>
          <w:rFonts w:cstheme="majorHAnsi"/>
          <w:b/>
          <w:color w:val="auto"/>
          <w:sz w:val="24"/>
          <w:szCs w:val="24"/>
        </w:rPr>
        <w:t>Poništenje Natječaja</w:t>
      </w:r>
      <w:bookmarkEnd w:id="55"/>
      <w:bookmarkEnd w:id="56"/>
      <w:bookmarkEnd w:id="57"/>
    </w:p>
    <w:p w14:paraId="42B8C280" w14:textId="77777777" w:rsidR="0070732C" w:rsidRPr="00E14106" w:rsidRDefault="0070732C" w:rsidP="0070732C">
      <w:pPr>
        <w:tabs>
          <w:tab w:val="left" w:pos="284"/>
        </w:tabs>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Ovaj Natječaj je moguće poništiti najkasnije prije izdavanja odluka, u sljedećim slučajevima:</w:t>
      </w:r>
    </w:p>
    <w:p w14:paraId="450A74ED"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kada se utvrdi da se na bilo koji način ugrožava načelo jednakog postupanja i/ili načelo zabrane diskriminacije</w:t>
      </w:r>
    </w:p>
    <w:p w14:paraId="3D348C6D"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kada je u natječaju utvrđena greška koja onemogućava daljnji postupak i/ili</w:t>
      </w:r>
    </w:p>
    <w:p w14:paraId="23FC13C1" w14:textId="77777777" w:rsidR="0070732C" w:rsidRPr="00E14106" w:rsidRDefault="0070732C" w:rsidP="00FD299E">
      <w:pPr>
        <w:numPr>
          <w:ilvl w:val="0"/>
          <w:numId w:val="21"/>
        </w:numPr>
        <w:shd w:val="clear" w:color="auto" w:fill="FFFFFF"/>
        <w:ind w:left="270" w:hanging="270"/>
        <w:contextualSpacing/>
        <w:jc w:val="both"/>
        <w:rPr>
          <w:rFonts w:asciiTheme="majorHAnsi" w:eastAsia="Calibri" w:hAnsiTheme="majorHAnsi" w:cstheme="majorHAnsi"/>
          <w:color w:val="000000"/>
          <w:sz w:val="24"/>
          <w:szCs w:val="24"/>
          <w:lang w:eastAsia="hr-HR"/>
        </w:rPr>
      </w:pPr>
      <w:r w:rsidRPr="00E14106">
        <w:rPr>
          <w:rFonts w:asciiTheme="majorHAnsi" w:eastAsia="Calibri" w:hAnsiTheme="majorHAnsi" w:cstheme="majorHAnsi"/>
          <w:color w:val="000000"/>
          <w:sz w:val="24"/>
          <w:szCs w:val="24"/>
          <w:lang w:eastAsia="hr-HR"/>
        </w:rPr>
        <w:t>ako se utvrde okolnosti koje nisu bile poznate prije objave natječaja, ako bi dovele do neobjavljivanja natječaja ili do sadržajno bitno drukčijeg natječaja.</w:t>
      </w:r>
    </w:p>
    <w:p w14:paraId="188EAB02" w14:textId="77777777" w:rsidR="0070732C" w:rsidRPr="00E14106" w:rsidRDefault="0070732C" w:rsidP="0070732C">
      <w:pPr>
        <w:shd w:val="clear" w:color="auto" w:fill="FFFFFF"/>
        <w:ind w:left="270"/>
        <w:contextualSpacing/>
        <w:jc w:val="both"/>
        <w:rPr>
          <w:rFonts w:asciiTheme="majorHAnsi" w:eastAsia="Calibri" w:hAnsiTheme="majorHAnsi" w:cstheme="majorHAnsi"/>
          <w:color w:val="000000"/>
          <w:sz w:val="24"/>
          <w:szCs w:val="24"/>
          <w:lang w:eastAsia="hr-HR"/>
        </w:rPr>
      </w:pPr>
    </w:p>
    <w:p w14:paraId="344321AD" w14:textId="77777777" w:rsidR="0070732C" w:rsidRPr="00E14106" w:rsidRDefault="0070732C" w:rsidP="0070732C">
      <w:pPr>
        <w:tabs>
          <w:tab w:val="left" w:pos="284"/>
        </w:tabs>
        <w:spacing w:after="120"/>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Poništenje Natječaja objavljuje se na mrežnoj stranici odabranog LAG-a.</w:t>
      </w:r>
    </w:p>
    <w:p w14:paraId="0E6FBB4C" w14:textId="77777777" w:rsidR="0070732C" w:rsidRPr="00E14106" w:rsidRDefault="0070732C" w:rsidP="002C07E4">
      <w:pPr>
        <w:tabs>
          <w:tab w:val="left" w:pos="284"/>
        </w:tabs>
        <w:jc w:val="both"/>
        <w:rPr>
          <w:rFonts w:asciiTheme="majorHAnsi" w:hAnsiTheme="majorHAnsi" w:cstheme="majorHAnsi"/>
          <w:sz w:val="24"/>
          <w:szCs w:val="24"/>
        </w:rPr>
      </w:pPr>
    </w:p>
    <w:p w14:paraId="6F711717" w14:textId="77777777" w:rsidR="0070732C" w:rsidRPr="00E14106" w:rsidRDefault="0070732C" w:rsidP="002C07E4">
      <w:pPr>
        <w:tabs>
          <w:tab w:val="left" w:pos="284"/>
        </w:tabs>
        <w:jc w:val="both"/>
        <w:rPr>
          <w:rFonts w:asciiTheme="majorHAnsi" w:hAnsiTheme="majorHAnsi" w:cstheme="majorHAnsi"/>
          <w:sz w:val="24"/>
          <w:szCs w:val="24"/>
        </w:rPr>
      </w:pPr>
    </w:p>
    <w:p w14:paraId="608FCE4E" w14:textId="77777777" w:rsidR="00076090" w:rsidRPr="00E14106" w:rsidRDefault="00076090" w:rsidP="00F53ADC">
      <w:pPr>
        <w:shd w:val="clear" w:color="auto" w:fill="FFFFFF" w:themeFill="background1"/>
        <w:jc w:val="both"/>
        <w:rPr>
          <w:rFonts w:asciiTheme="majorHAnsi" w:eastAsia="Calibri" w:hAnsiTheme="majorHAnsi" w:cstheme="majorHAnsi"/>
          <w:color w:val="000000"/>
          <w:sz w:val="24"/>
          <w:szCs w:val="24"/>
        </w:rPr>
      </w:pPr>
    </w:p>
    <w:p w14:paraId="07EA7768" w14:textId="77777777" w:rsidR="00076090" w:rsidRPr="00E14106" w:rsidRDefault="00076090" w:rsidP="00A054A2">
      <w:pPr>
        <w:pStyle w:val="Naslov2"/>
        <w:spacing w:after="240"/>
        <w:ind w:left="578" w:hanging="578"/>
        <w:rPr>
          <w:rFonts w:cstheme="majorHAnsi"/>
          <w:b/>
          <w:color w:val="auto"/>
          <w:sz w:val="24"/>
          <w:szCs w:val="24"/>
        </w:rPr>
      </w:pPr>
      <w:bookmarkStart w:id="58" w:name="_Toc67929296"/>
      <w:r w:rsidRPr="00E14106">
        <w:rPr>
          <w:rFonts w:cstheme="majorHAnsi"/>
          <w:b/>
          <w:color w:val="auto"/>
          <w:sz w:val="24"/>
          <w:szCs w:val="24"/>
        </w:rPr>
        <w:lastRenderedPageBreak/>
        <w:t>Pitanja i odgovori te objava rezultata Natječaja</w:t>
      </w:r>
      <w:bookmarkEnd w:id="58"/>
    </w:p>
    <w:p w14:paraId="48F387EE" w14:textId="0A3A5761" w:rsidR="000011C3" w:rsidRPr="00E14106" w:rsidRDefault="000011C3" w:rsidP="000011C3">
      <w:pPr>
        <w:shd w:val="clear" w:color="auto" w:fill="FFFFFF" w:themeFill="background1"/>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Pitanja s jasno naznačenom referencom na ovaj Natječaj moguće je poslati</w:t>
      </w:r>
      <w:r w:rsidR="002E7424" w:rsidRPr="00E14106">
        <w:rPr>
          <w:rFonts w:asciiTheme="majorHAnsi" w:eastAsia="Calibri" w:hAnsiTheme="majorHAnsi" w:cstheme="majorHAnsi"/>
          <w:color w:val="000000"/>
          <w:sz w:val="24"/>
          <w:szCs w:val="24"/>
        </w:rPr>
        <w:t xml:space="preserve"> od dana objave natječaja do</w:t>
      </w:r>
      <w:r w:rsidR="0070732C" w:rsidRPr="00E14106">
        <w:rPr>
          <w:rFonts w:asciiTheme="majorHAnsi" w:eastAsia="Calibri" w:hAnsiTheme="majorHAnsi" w:cstheme="majorHAnsi"/>
          <w:color w:val="000000"/>
          <w:sz w:val="24"/>
          <w:szCs w:val="24"/>
        </w:rPr>
        <w:t xml:space="preserve"> najkasnije 15 dana prije isteka roka za</w:t>
      </w:r>
      <w:r w:rsidR="002E7424" w:rsidRPr="00E14106">
        <w:rPr>
          <w:rFonts w:asciiTheme="majorHAnsi" w:eastAsia="Calibri" w:hAnsiTheme="majorHAnsi" w:cstheme="majorHAnsi"/>
          <w:color w:val="000000"/>
          <w:sz w:val="24"/>
          <w:szCs w:val="24"/>
        </w:rPr>
        <w:t xml:space="preserve"> podnošenj</w:t>
      </w:r>
      <w:r w:rsidR="0070732C" w:rsidRPr="00E14106">
        <w:rPr>
          <w:rFonts w:asciiTheme="majorHAnsi" w:eastAsia="Calibri" w:hAnsiTheme="majorHAnsi" w:cstheme="majorHAnsi"/>
          <w:color w:val="000000"/>
          <w:sz w:val="24"/>
          <w:szCs w:val="24"/>
        </w:rPr>
        <w:t>e</w:t>
      </w:r>
      <w:r w:rsidR="002E7424" w:rsidRPr="00E14106">
        <w:rPr>
          <w:rFonts w:asciiTheme="majorHAnsi" w:eastAsia="Calibri" w:hAnsiTheme="majorHAnsi" w:cstheme="majorHAnsi"/>
          <w:color w:val="000000"/>
          <w:sz w:val="24"/>
          <w:szCs w:val="24"/>
        </w:rPr>
        <w:t xml:space="preserve"> prijav</w:t>
      </w:r>
      <w:r w:rsidR="0070732C" w:rsidRPr="00E14106">
        <w:rPr>
          <w:rFonts w:asciiTheme="majorHAnsi" w:eastAsia="Calibri" w:hAnsiTheme="majorHAnsi" w:cstheme="majorHAnsi"/>
          <w:color w:val="000000"/>
          <w:sz w:val="24"/>
          <w:szCs w:val="24"/>
        </w:rPr>
        <w:t>a</w:t>
      </w:r>
      <w:r w:rsidR="002E7424" w:rsidRPr="00E14106">
        <w:rPr>
          <w:rFonts w:asciiTheme="majorHAnsi" w:eastAsia="Calibri" w:hAnsiTheme="majorHAnsi" w:cstheme="majorHAnsi"/>
          <w:color w:val="000000"/>
          <w:sz w:val="24"/>
          <w:szCs w:val="24"/>
        </w:rPr>
        <w:t xml:space="preserve"> projek</w:t>
      </w:r>
      <w:r w:rsidR="002803C6" w:rsidRPr="00E14106">
        <w:rPr>
          <w:rFonts w:asciiTheme="majorHAnsi" w:eastAsia="Calibri" w:hAnsiTheme="majorHAnsi" w:cstheme="majorHAnsi"/>
          <w:color w:val="000000"/>
          <w:sz w:val="24"/>
          <w:szCs w:val="24"/>
        </w:rPr>
        <w:t>a</w:t>
      </w:r>
      <w:r w:rsidR="002E7424" w:rsidRPr="00E14106">
        <w:rPr>
          <w:rFonts w:asciiTheme="majorHAnsi" w:eastAsia="Calibri" w:hAnsiTheme="majorHAnsi" w:cstheme="majorHAnsi"/>
          <w:color w:val="000000"/>
          <w:sz w:val="24"/>
          <w:szCs w:val="24"/>
        </w:rPr>
        <w:t>ta</w:t>
      </w:r>
      <w:r w:rsidRPr="00E14106">
        <w:rPr>
          <w:rFonts w:asciiTheme="majorHAnsi" w:eastAsia="Calibri" w:hAnsiTheme="majorHAnsi" w:cstheme="majorHAnsi"/>
          <w:color w:val="000000"/>
          <w:sz w:val="24"/>
          <w:szCs w:val="24"/>
        </w:rPr>
        <w:t xml:space="preserve"> isključivo putem e-pošte adresu:</w:t>
      </w:r>
      <w:r w:rsidR="0022595E" w:rsidRPr="00E14106">
        <w:rPr>
          <w:rFonts w:asciiTheme="majorHAnsi" w:eastAsia="Calibri" w:hAnsiTheme="majorHAnsi" w:cstheme="majorHAnsi"/>
          <w:color w:val="000000"/>
          <w:sz w:val="24"/>
          <w:szCs w:val="24"/>
        </w:rPr>
        <w:t xml:space="preserve"> </w:t>
      </w:r>
      <w:r w:rsidR="00AA04B6" w:rsidRPr="00AA04B6">
        <w:rPr>
          <w:rFonts w:asciiTheme="majorHAnsi" w:eastAsia="Calibri" w:hAnsiTheme="majorHAnsi" w:cstheme="majorHAnsi"/>
          <w:color w:val="2E74B5" w:themeColor="accent1" w:themeShade="BF"/>
          <w:sz w:val="24"/>
          <w:szCs w:val="24"/>
          <w:u w:val="single"/>
        </w:rPr>
        <w:t>info@lagsava.hr</w:t>
      </w:r>
      <w:r w:rsidR="00C2710D" w:rsidRPr="00AA04B6">
        <w:rPr>
          <w:rFonts w:asciiTheme="majorHAnsi" w:eastAsia="Calibri" w:hAnsiTheme="majorHAnsi" w:cstheme="majorHAnsi"/>
          <w:color w:val="2E74B5" w:themeColor="accent1" w:themeShade="BF"/>
          <w:sz w:val="24"/>
          <w:szCs w:val="24"/>
          <w:u w:val="single"/>
        </w:rPr>
        <w:t>.</w:t>
      </w:r>
    </w:p>
    <w:p w14:paraId="41B28350" w14:textId="77777777" w:rsidR="000011C3" w:rsidRPr="00E14106" w:rsidRDefault="000011C3" w:rsidP="000011C3">
      <w:pPr>
        <w:shd w:val="clear" w:color="auto" w:fill="FFFFFF" w:themeFill="background1"/>
        <w:jc w:val="both"/>
        <w:rPr>
          <w:rFonts w:asciiTheme="majorHAnsi" w:hAnsiTheme="majorHAnsi" w:cstheme="majorHAnsi"/>
          <w:sz w:val="24"/>
          <w:szCs w:val="24"/>
        </w:rPr>
      </w:pPr>
    </w:p>
    <w:p w14:paraId="78646355" w14:textId="77777777" w:rsidR="000011C3" w:rsidRPr="00E14106" w:rsidRDefault="000011C3" w:rsidP="000011C3">
      <w:pPr>
        <w:shd w:val="clear" w:color="auto" w:fill="FFFFFF" w:themeFill="background1"/>
        <w:jc w:val="both"/>
        <w:rPr>
          <w:rFonts w:asciiTheme="majorHAnsi" w:hAnsiTheme="majorHAnsi" w:cstheme="majorHAnsi"/>
          <w:sz w:val="24"/>
          <w:szCs w:val="24"/>
        </w:rPr>
      </w:pPr>
      <w:r w:rsidRPr="00E14106">
        <w:rPr>
          <w:rFonts w:asciiTheme="majorHAnsi" w:eastAsia="Calibri" w:hAnsiTheme="majorHAnsi" w:cstheme="majorHAnsi"/>
          <w:color w:val="000000"/>
          <w:sz w:val="24"/>
          <w:szCs w:val="24"/>
        </w:rPr>
        <w:t>S ciljem jednakog tretmana, odabrani LAG ne može davati prethodno mišljenje vezano uz prihvatljivost nositelja projekta, projekta ili određenih aktivnosti.</w:t>
      </w:r>
    </w:p>
    <w:p w14:paraId="3E43BAD3" w14:textId="77777777" w:rsidR="000011C3" w:rsidRPr="00E14106" w:rsidRDefault="000011C3" w:rsidP="00F53ADC">
      <w:pPr>
        <w:shd w:val="clear" w:color="auto" w:fill="FFFFFF" w:themeFill="background1"/>
        <w:jc w:val="both"/>
        <w:rPr>
          <w:rFonts w:asciiTheme="majorHAnsi" w:eastAsia="Calibri" w:hAnsiTheme="majorHAnsi" w:cstheme="majorHAnsi"/>
          <w:color w:val="000000"/>
          <w:sz w:val="24"/>
          <w:szCs w:val="24"/>
        </w:rPr>
      </w:pPr>
    </w:p>
    <w:p w14:paraId="47630FBC" w14:textId="29377997" w:rsidR="00F53ADC" w:rsidRPr="00E14106" w:rsidRDefault="00F53ADC" w:rsidP="00F53ADC">
      <w:pPr>
        <w:shd w:val="clear" w:color="auto" w:fill="FFFFFF" w:themeFill="background1"/>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Odgovori će</w:t>
      </w:r>
      <w:r w:rsidR="004E0962" w:rsidRPr="00E14106">
        <w:rPr>
          <w:rFonts w:asciiTheme="majorHAnsi" w:eastAsia="Calibri" w:hAnsiTheme="majorHAnsi" w:cstheme="majorHAnsi"/>
          <w:color w:val="000000"/>
          <w:sz w:val="24"/>
          <w:szCs w:val="24"/>
        </w:rPr>
        <w:t xml:space="preserve"> se objaviti na mrežnoj stranici </w:t>
      </w:r>
      <w:hyperlink r:id="rId13" w:history="1">
        <w:r w:rsidR="00AA04B6" w:rsidRPr="0018489C">
          <w:rPr>
            <w:rStyle w:val="Hiperveza"/>
            <w:rFonts w:eastAsia="Calibri" w:cstheme="minorHAnsi"/>
            <w:sz w:val="24"/>
            <w:szCs w:val="24"/>
          </w:rPr>
          <w:t>www.lagsava.hr</w:t>
        </w:r>
      </w:hyperlink>
    </w:p>
    <w:p w14:paraId="3E5F8C65" w14:textId="77777777" w:rsidR="006D2399" w:rsidRPr="00E14106" w:rsidRDefault="006D2399" w:rsidP="0020641A">
      <w:pPr>
        <w:jc w:val="both"/>
        <w:rPr>
          <w:rFonts w:asciiTheme="majorHAnsi" w:hAnsiTheme="majorHAnsi" w:cstheme="majorHAnsi"/>
          <w:b/>
          <w:sz w:val="24"/>
          <w:szCs w:val="24"/>
          <w:u w:val="single"/>
        </w:rPr>
      </w:pPr>
    </w:p>
    <w:p w14:paraId="7299C426" w14:textId="77777777" w:rsidR="0070732C" w:rsidRPr="00E14106" w:rsidRDefault="0070732C" w:rsidP="0070732C">
      <w:pPr>
        <w:shd w:val="clear" w:color="auto" w:fill="FFFFFF"/>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 xml:space="preserve">Pitanja u vezi provedbe projekta i isplate projekta za projekte koje je LAG odabrao na LAG natječaju, nositelj projekta postavlja elektroničkim putem na e-poštu </w:t>
      </w:r>
      <w:hyperlink r:id="rId14" w:history="1">
        <w:r w:rsidR="00C7350B" w:rsidRPr="00E14106">
          <w:rPr>
            <w:rStyle w:val="Hiperveza"/>
            <w:rFonts w:asciiTheme="majorHAnsi" w:eastAsia="Calibri" w:hAnsiTheme="majorHAnsi" w:cstheme="majorHAnsi"/>
            <w:sz w:val="24"/>
            <w:szCs w:val="24"/>
          </w:rPr>
          <w:t>leader.isplate@apprrr.hr</w:t>
        </w:r>
      </w:hyperlink>
      <w:r w:rsidRPr="00E14106">
        <w:rPr>
          <w:rFonts w:asciiTheme="majorHAnsi" w:eastAsia="Calibri" w:hAnsiTheme="majorHAnsi" w:cstheme="majorHAnsi"/>
          <w:color w:val="000000"/>
          <w:sz w:val="24"/>
          <w:szCs w:val="24"/>
        </w:rPr>
        <w:t>. Postavljeno pitanje treba sadržavati potpis te biti jasno postavljeno/formulirano uz obveznu naznaku naziva projekta i LAG natječaja na kojemu je projekt odobren.</w:t>
      </w:r>
    </w:p>
    <w:p w14:paraId="1006CE42" w14:textId="77777777" w:rsidR="0070732C" w:rsidRPr="00E14106" w:rsidRDefault="0070732C" w:rsidP="0020641A">
      <w:pPr>
        <w:jc w:val="both"/>
        <w:rPr>
          <w:rFonts w:asciiTheme="majorHAnsi" w:hAnsiTheme="majorHAnsi" w:cstheme="majorHAnsi"/>
          <w:b/>
          <w:sz w:val="24"/>
          <w:szCs w:val="24"/>
          <w:u w:val="single"/>
        </w:rPr>
      </w:pPr>
    </w:p>
    <w:p w14:paraId="7023758B" w14:textId="77777777" w:rsidR="004E0962" w:rsidRPr="00E14106" w:rsidRDefault="004E0962" w:rsidP="004E0962">
      <w:pPr>
        <w:tabs>
          <w:tab w:val="left" w:pos="0"/>
          <w:tab w:val="left" w:pos="284"/>
        </w:tabs>
        <w:spacing w:after="120" w:line="259" w:lineRule="auto"/>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 xml:space="preserve">Popis projekata koji su odabrani od strane LAG-a bit će objavljen na mrežnoj stranici LAG-a nakon </w:t>
      </w:r>
      <w:r w:rsidR="00C20B73" w:rsidRPr="00E14106">
        <w:rPr>
          <w:rFonts w:asciiTheme="majorHAnsi" w:eastAsia="Calibri" w:hAnsiTheme="majorHAnsi" w:cstheme="majorHAnsi"/>
          <w:sz w:val="24"/>
          <w:szCs w:val="24"/>
        </w:rPr>
        <w:t xml:space="preserve">pravomoćnosti svih </w:t>
      </w:r>
      <w:r w:rsidR="005E046B" w:rsidRPr="00E14106">
        <w:rPr>
          <w:rFonts w:asciiTheme="majorHAnsi" w:eastAsia="Calibri" w:hAnsiTheme="majorHAnsi" w:cstheme="majorHAnsi"/>
          <w:sz w:val="24"/>
          <w:szCs w:val="24"/>
        </w:rPr>
        <w:t>o</w:t>
      </w:r>
      <w:r w:rsidR="00C20B73" w:rsidRPr="00E14106">
        <w:rPr>
          <w:rFonts w:asciiTheme="majorHAnsi" w:eastAsia="Calibri" w:hAnsiTheme="majorHAnsi" w:cstheme="majorHAnsi"/>
          <w:sz w:val="24"/>
          <w:szCs w:val="24"/>
        </w:rPr>
        <w:t>dluka i utvrđivanja konačne rang liste</w:t>
      </w:r>
      <w:r w:rsidRPr="00E14106">
        <w:rPr>
          <w:rFonts w:asciiTheme="majorHAnsi" w:eastAsia="Calibri" w:hAnsiTheme="majorHAnsi" w:cstheme="majorHAnsi"/>
          <w:sz w:val="24"/>
          <w:szCs w:val="24"/>
        </w:rPr>
        <w:t xml:space="preserve">. </w:t>
      </w:r>
    </w:p>
    <w:p w14:paraId="1B613ED9" w14:textId="77777777" w:rsidR="004E0962" w:rsidRPr="00E14106" w:rsidRDefault="004E0962" w:rsidP="004E0962">
      <w:pPr>
        <w:tabs>
          <w:tab w:val="left" w:pos="284"/>
          <w:tab w:val="left" w:pos="3969"/>
        </w:tabs>
        <w:spacing w:after="160" w:line="259" w:lineRule="auto"/>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Objava će uključivati najmanje sljedeće podatke:</w:t>
      </w:r>
    </w:p>
    <w:p w14:paraId="7CB4CD4A" w14:textId="77777777" w:rsidR="004E0962" w:rsidRPr="00E14106" w:rsidRDefault="004E0962" w:rsidP="00FD299E">
      <w:pPr>
        <w:numPr>
          <w:ilvl w:val="0"/>
          <w:numId w:val="14"/>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naziv nositelja projekta</w:t>
      </w:r>
    </w:p>
    <w:p w14:paraId="3F349482" w14:textId="77777777" w:rsidR="004E0962" w:rsidRPr="00E14106" w:rsidRDefault="004E0962" w:rsidP="00FD299E">
      <w:pPr>
        <w:numPr>
          <w:ilvl w:val="0"/>
          <w:numId w:val="14"/>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naziv projekta i njegov kratak opis i</w:t>
      </w:r>
    </w:p>
    <w:p w14:paraId="5F32062F" w14:textId="45ACF258" w:rsidR="005E7651" w:rsidRPr="00E14106" w:rsidRDefault="005E7651" w:rsidP="00FD299E">
      <w:pPr>
        <w:numPr>
          <w:ilvl w:val="0"/>
          <w:numId w:val="14"/>
        </w:numPr>
        <w:tabs>
          <w:tab w:val="left" w:pos="284"/>
          <w:tab w:val="left" w:pos="3969"/>
        </w:tabs>
        <w:spacing w:after="160" w:line="259" w:lineRule="auto"/>
        <w:ind w:left="567" w:hanging="567"/>
        <w:contextualSpacing/>
        <w:jc w:val="both"/>
        <w:rPr>
          <w:rFonts w:asciiTheme="majorHAnsi" w:eastAsia="Calibri" w:hAnsiTheme="majorHAnsi" w:cstheme="majorHAnsi"/>
          <w:sz w:val="24"/>
          <w:szCs w:val="24"/>
        </w:rPr>
      </w:pPr>
      <w:r w:rsidRPr="00E14106">
        <w:rPr>
          <w:rFonts w:asciiTheme="majorHAnsi" w:eastAsia="Calibri" w:hAnsiTheme="majorHAnsi" w:cstheme="majorHAnsi"/>
          <w:sz w:val="24"/>
          <w:szCs w:val="24"/>
        </w:rPr>
        <w:t>dodijeljeni broj bodova</w:t>
      </w:r>
      <w:r w:rsidR="00FD299E" w:rsidRPr="00E14106">
        <w:rPr>
          <w:rFonts w:asciiTheme="majorHAnsi" w:eastAsia="Calibri" w:hAnsiTheme="majorHAnsi" w:cstheme="majorHAnsi"/>
          <w:sz w:val="24"/>
          <w:szCs w:val="24"/>
        </w:rPr>
        <w:t xml:space="preserve"> i iznos potpore</w:t>
      </w:r>
    </w:p>
    <w:p w14:paraId="0C0A8BC7" w14:textId="77777777" w:rsidR="007510EF" w:rsidRPr="00E14106" w:rsidRDefault="007510EF" w:rsidP="0003301B">
      <w:pPr>
        <w:tabs>
          <w:tab w:val="left" w:pos="284"/>
          <w:tab w:val="left" w:pos="3969"/>
        </w:tabs>
        <w:spacing w:after="160" w:line="259" w:lineRule="auto"/>
        <w:ind w:left="567"/>
        <w:contextualSpacing/>
        <w:jc w:val="both"/>
        <w:rPr>
          <w:rFonts w:asciiTheme="majorHAnsi" w:hAnsiTheme="majorHAnsi" w:cstheme="majorHAnsi"/>
          <w:b/>
          <w:sz w:val="24"/>
          <w:szCs w:val="24"/>
          <w:u w:val="single"/>
        </w:rPr>
      </w:pPr>
    </w:p>
    <w:p w14:paraId="0BA10DD7" w14:textId="77777777" w:rsidR="004E0962" w:rsidRPr="00E14106" w:rsidRDefault="00076090" w:rsidP="00A054A2">
      <w:pPr>
        <w:pStyle w:val="Naslov2"/>
        <w:spacing w:after="240"/>
        <w:ind w:left="578" w:hanging="578"/>
        <w:rPr>
          <w:rFonts w:cstheme="majorHAnsi"/>
          <w:b/>
          <w:color w:val="auto"/>
          <w:sz w:val="24"/>
          <w:szCs w:val="24"/>
        </w:rPr>
      </w:pPr>
      <w:bookmarkStart w:id="59" w:name="_Toc67929297"/>
      <w:r w:rsidRPr="00E14106">
        <w:rPr>
          <w:rFonts w:cstheme="majorHAnsi"/>
          <w:b/>
          <w:color w:val="auto"/>
          <w:sz w:val="24"/>
          <w:szCs w:val="24"/>
        </w:rPr>
        <w:t>Izmjene u ARKOD-u/JRDŽ-u</w:t>
      </w:r>
      <w:bookmarkEnd w:id="59"/>
    </w:p>
    <w:p w14:paraId="3C9C9B97" w14:textId="77777777" w:rsidR="004E0962" w:rsidRPr="00E14106" w:rsidRDefault="004E0962" w:rsidP="00F24E87">
      <w:pPr>
        <w:jc w:val="both"/>
        <w:rPr>
          <w:rFonts w:asciiTheme="majorHAnsi" w:hAnsiTheme="majorHAnsi" w:cstheme="majorHAnsi"/>
          <w:b/>
          <w:sz w:val="24"/>
          <w:szCs w:val="24"/>
          <w:u w:val="single"/>
        </w:rPr>
      </w:pPr>
    </w:p>
    <w:p w14:paraId="5F09C951"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Prilikom izrade Izračuna ekonomske veličine poljoprivrednog gospodarstva sve proizvodne jedinice koje predstavljaju utvrđeni ulazni prag za potporu (SO) poljoprivredn</w:t>
      </w:r>
      <w:r w:rsidR="003A1312" w:rsidRPr="00E14106">
        <w:rPr>
          <w:rFonts w:asciiTheme="majorHAnsi" w:eastAsia="Calibri" w:hAnsiTheme="majorHAnsi" w:cstheme="majorHAnsi"/>
          <w:color w:val="000000"/>
          <w:sz w:val="24"/>
          <w:szCs w:val="24"/>
        </w:rPr>
        <w:t>og gospodarstva za koje nositelj projekta</w:t>
      </w:r>
      <w:r w:rsidRPr="00E14106">
        <w:rPr>
          <w:rFonts w:asciiTheme="majorHAnsi" w:eastAsia="Calibri" w:hAnsiTheme="majorHAnsi" w:cstheme="majorHAnsi"/>
          <w:color w:val="000000"/>
          <w:sz w:val="24"/>
          <w:szCs w:val="24"/>
        </w:rPr>
        <w:t xml:space="preserve"> traži potporu moraju biti upisane u odgovarajuće registre sukladno propisima. </w:t>
      </w:r>
    </w:p>
    <w:p w14:paraId="157D23FC"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p>
    <w:p w14:paraId="7CDA422D" w14:textId="50AEE258" w:rsidR="005042BA" w:rsidRPr="00E14106" w:rsidRDefault="005042BA" w:rsidP="005042BA">
      <w:pPr>
        <w:shd w:val="clear" w:color="auto" w:fill="FFFFFF"/>
        <w:tabs>
          <w:tab w:val="left" w:pos="360"/>
        </w:tabs>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 xml:space="preserve">Prilikom izračuna ekonomske veličine poljoprivrednog gospodarstva, </w:t>
      </w:r>
      <w:r w:rsidRPr="00E14106">
        <w:rPr>
          <w:rFonts w:asciiTheme="majorHAnsi" w:eastAsia="Calibri" w:hAnsiTheme="majorHAnsi" w:cstheme="majorHAnsi"/>
          <w:sz w:val="24"/>
          <w:szCs w:val="24"/>
        </w:rPr>
        <w:t>Uprava za stručnu podršku u poljoprivredi i ribarstvu</w:t>
      </w:r>
      <w:r w:rsidRPr="00E14106">
        <w:rPr>
          <w:rFonts w:asciiTheme="majorHAnsi" w:eastAsia="Calibri" w:hAnsiTheme="majorHAnsi" w:cstheme="majorHAnsi"/>
          <w:color w:val="000000"/>
          <w:sz w:val="24"/>
          <w:szCs w:val="24"/>
        </w:rPr>
        <w:t xml:space="preserve"> neće uzeti u obzir izmjene u ARKOD-u/JRDŽ-u koje su nastale nakon </w:t>
      </w:r>
      <w:r w:rsidR="00AA04B6">
        <w:rPr>
          <w:rFonts w:asciiTheme="majorHAnsi" w:eastAsia="Calibri" w:hAnsiTheme="majorHAnsi" w:cstheme="majorHAnsi"/>
          <w:color w:val="000000"/>
          <w:sz w:val="24"/>
          <w:szCs w:val="24"/>
        </w:rPr>
        <w:t>1.10.2021.</w:t>
      </w:r>
      <w:r w:rsidRPr="00E14106">
        <w:rPr>
          <w:rFonts w:asciiTheme="majorHAnsi" w:eastAsia="Calibri" w:hAnsiTheme="majorHAnsi" w:cstheme="majorHAnsi"/>
          <w:color w:val="000000"/>
          <w:sz w:val="24"/>
          <w:szCs w:val="24"/>
        </w:rPr>
        <w:t xml:space="preserve"> godine.</w:t>
      </w:r>
    </w:p>
    <w:p w14:paraId="45946240" w14:textId="77777777" w:rsidR="00E57C38" w:rsidRPr="00E14106" w:rsidRDefault="00E57C38" w:rsidP="005042BA">
      <w:pPr>
        <w:shd w:val="clear" w:color="auto" w:fill="FFFFFF"/>
        <w:jc w:val="both"/>
        <w:rPr>
          <w:rFonts w:asciiTheme="majorHAnsi" w:eastAsia="Calibri" w:hAnsiTheme="majorHAnsi" w:cstheme="majorHAnsi"/>
          <w:sz w:val="24"/>
          <w:szCs w:val="24"/>
        </w:rPr>
      </w:pPr>
    </w:p>
    <w:p w14:paraId="6889F821" w14:textId="77777777" w:rsidR="005042BA" w:rsidRPr="00E14106" w:rsidRDefault="005042BA" w:rsidP="005042BA">
      <w:pPr>
        <w:shd w:val="clear" w:color="auto" w:fill="FFFFFF"/>
        <w:jc w:val="both"/>
        <w:rPr>
          <w:rFonts w:asciiTheme="majorHAnsi" w:eastAsia="Calibri" w:hAnsiTheme="majorHAnsi" w:cstheme="maj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42BA" w:rsidRPr="00E14106" w14:paraId="7DC1E669" w14:textId="77777777" w:rsidTr="00B23D18">
        <w:trPr>
          <w:trHeight w:val="440"/>
        </w:trPr>
        <w:tc>
          <w:tcPr>
            <w:tcW w:w="9270" w:type="dxa"/>
          </w:tcPr>
          <w:p w14:paraId="100103C0" w14:textId="77777777" w:rsidR="005042BA" w:rsidRPr="00E14106" w:rsidRDefault="005042BA" w:rsidP="005042BA">
            <w:pPr>
              <w:rPr>
                <w:rFonts w:asciiTheme="majorHAnsi" w:eastAsia="Calibri" w:hAnsiTheme="majorHAnsi" w:cstheme="majorHAnsi"/>
                <w:b/>
                <w:sz w:val="24"/>
                <w:szCs w:val="24"/>
              </w:rPr>
            </w:pPr>
            <w:r w:rsidRPr="00E14106">
              <w:rPr>
                <w:rFonts w:asciiTheme="majorHAnsi" w:eastAsia="Calibri" w:hAnsiTheme="majorHAnsi" w:cstheme="majorHAnsi"/>
                <w:b/>
                <w:sz w:val="24"/>
                <w:szCs w:val="24"/>
              </w:rPr>
              <w:t>Napomena:</w:t>
            </w:r>
          </w:p>
          <w:p w14:paraId="11F99699"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p>
          <w:p w14:paraId="2F1327C0" w14:textId="77777777" w:rsidR="005042BA" w:rsidRPr="00E14106" w:rsidRDefault="005042BA" w:rsidP="005042BA">
            <w:pPr>
              <w:autoSpaceDE w:val="0"/>
              <w:autoSpaceDN w:val="0"/>
              <w:adjustRightInd w:val="0"/>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Prilikom</w:t>
            </w:r>
            <w:r w:rsidR="003A1312" w:rsidRPr="00E14106">
              <w:rPr>
                <w:rFonts w:asciiTheme="majorHAnsi" w:eastAsia="Calibri" w:hAnsiTheme="majorHAnsi" w:cstheme="majorHAnsi"/>
                <w:color w:val="000000"/>
                <w:sz w:val="24"/>
                <w:szCs w:val="24"/>
              </w:rPr>
              <w:t xml:space="preserve"> traženja Potvrde EVPG, nositelj projekta</w:t>
            </w:r>
            <w:r w:rsidRPr="00E14106">
              <w:rPr>
                <w:rFonts w:asciiTheme="majorHAnsi" w:eastAsia="Calibri" w:hAnsiTheme="majorHAnsi" w:cstheme="majorHAnsi"/>
                <w:color w:val="000000"/>
                <w:sz w:val="24"/>
                <w:szCs w:val="24"/>
              </w:rPr>
              <w:t xml:space="preserve"> je u obvezi naglasiti djelatniku Uprave za stručnu podršku u poljoprivredi i ribarstvu sljedeće:</w:t>
            </w:r>
          </w:p>
          <w:p w14:paraId="0CE8C51F" w14:textId="77777777" w:rsidR="005042BA" w:rsidRPr="00E14106" w:rsidRDefault="005042BA" w:rsidP="00FD299E">
            <w:pPr>
              <w:numPr>
                <w:ilvl w:val="0"/>
                <w:numId w:val="20"/>
              </w:numPr>
              <w:autoSpaceDE w:val="0"/>
              <w:autoSpaceDN w:val="0"/>
              <w:adjustRightInd w:val="0"/>
              <w:ind w:left="225" w:hanging="225"/>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lastRenderedPageBreak/>
              <w:t xml:space="preserve">naziv LAG-a i tip operacije za koji je objavljen natječaj </w:t>
            </w:r>
          </w:p>
          <w:p w14:paraId="58DEFDF8" w14:textId="77777777" w:rsidR="005042BA" w:rsidRPr="00E14106" w:rsidRDefault="005042BA" w:rsidP="00FD299E">
            <w:pPr>
              <w:numPr>
                <w:ilvl w:val="0"/>
                <w:numId w:val="20"/>
              </w:numPr>
              <w:autoSpaceDE w:val="0"/>
              <w:autoSpaceDN w:val="0"/>
              <w:adjustRightInd w:val="0"/>
              <w:ind w:left="225" w:hanging="225"/>
              <w:jc w:val="both"/>
              <w:rPr>
                <w:rFonts w:asciiTheme="majorHAnsi" w:eastAsia="Calibri" w:hAnsiTheme="majorHAnsi" w:cstheme="majorHAnsi"/>
                <w:color w:val="000000"/>
                <w:sz w:val="24"/>
                <w:szCs w:val="24"/>
              </w:rPr>
            </w:pPr>
            <w:r w:rsidRPr="00E14106">
              <w:rPr>
                <w:rFonts w:asciiTheme="majorHAnsi" w:eastAsia="Calibri" w:hAnsiTheme="majorHAnsi" w:cstheme="majorHAnsi"/>
                <w:color w:val="000000"/>
                <w:sz w:val="24"/>
                <w:szCs w:val="24"/>
              </w:rPr>
              <w:t>datum objave LAG natječaj na koji plan</w:t>
            </w:r>
            <w:r w:rsidR="00B14B68" w:rsidRPr="00E14106">
              <w:rPr>
                <w:rFonts w:asciiTheme="majorHAnsi" w:eastAsia="Calibri" w:hAnsiTheme="majorHAnsi" w:cstheme="majorHAnsi"/>
                <w:color w:val="000000"/>
                <w:sz w:val="24"/>
                <w:szCs w:val="24"/>
              </w:rPr>
              <w:t>ira podnijeti prijavu projekta</w:t>
            </w:r>
            <w:r w:rsidRPr="00E14106">
              <w:rPr>
                <w:rFonts w:asciiTheme="majorHAnsi" w:eastAsia="Calibri" w:hAnsiTheme="majorHAnsi" w:cstheme="majorHAnsi"/>
                <w:color w:val="000000"/>
                <w:sz w:val="24"/>
                <w:szCs w:val="24"/>
              </w:rPr>
              <w:t xml:space="preserve"> </w:t>
            </w:r>
          </w:p>
        </w:tc>
      </w:tr>
    </w:tbl>
    <w:p w14:paraId="051D3AFE" w14:textId="77777777" w:rsidR="005042BA" w:rsidRPr="00E14106" w:rsidRDefault="005042BA" w:rsidP="005042BA">
      <w:pPr>
        <w:shd w:val="clear" w:color="auto" w:fill="FFFFFF"/>
        <w:jc w:val="both"/>
        <w:rPr>
          <w:rFonts w:asciiTheme="majorHAnsi" w:eastAsia="Calibri" w:hAnsiTheme="majorHAnsi" w:cstheme="majorHAnsi"/>
          <w:sz w:val="24"/>
          <w:szCs w:val="24"/>
        </w:rPr>
      </w:pPr>
    </w:p>
    <w:p w14:paraId="230D4187" w14:textId="0F78781A" w:rsidR="00FD299E" w:rsidRPr="00E14106" w:rsidRDefault="00FD299E" w:rsidP="00FD299E">
      <w:pPr>
        <w:tabs>
          <w:tab w:val="left" w:pos="284"/>
          <w:tab w:val="left" w:pos="3969"/>
        </w:tabs>
        <w:spacing w:after="160" w:line="259" w:lineRule="auto"/>
        <w:contextualSpacing/>
        <w:jc w:val="both"/>
        <w:rPr>
          <w:rFonts w:asciiTheme="majorHAnsi" w:eastAsia="Calibri" w:hAnsiTheme="majorHAnsi" w:cstheme="majorHAnsi"/>
          <w:sz w:val="24"/>
          <w:szCs w:val="24"/>
        </w:rPr>
      </w:pPr>
    </w:p>
    <w:p w14:paraId="4E97AFEF" w14:textId="77777777" w:rsidR="00FD299E" w:rsidRPr="00E14106" w:rsidRDefault="00FD299E" w:rsidP="00FD299E">
      <w:pPr>
        <w:pStyle w:val="Naslov2"/>
        <w:spacing w:after="240"/>
        <w:ind w:left="578" w:hanging="578"/>
        <w:rPr>
          <w:rFonts w:cstheme="majorHAnsi"/>
          <w:b/>
          <w:color w:val="auto"/>
          <w:sz w:val="24"/>
          <w:szCs w:val="24"/>
        </w:rPr>
      </w:pPr>
      <w:bookmarkStart w:id="60" w:name="_Toc536698237"/>
      <w:bookmarkStart w:id="61" w:name="_Toc67929298"/>
      <w:r w:rsidRPr="00E14106">
        <w:rPr>
          <w:rFonts w:cstheme="majorHAnsi"/>
          <w:b/>
          <w:color w:val="auto"/>
          <w:sz w:val="24"/>
          <w:szCs w:val="24"/>
        </w:rPr>
        <w:t>Zaštita podataka</w:t>
      </w:r>
      <w:bookmarkEnd w:id="60"/>
      <w:bookmarkEnd w:id="61"/>
    </w:p>
    <w:p w14:paraId="2C454023" w14:textId="77777777" w:rsidR="00FD299E" w:rsidRPr="00E14106" w:rsidRDefault="00FD299E" w:rsidP="00FD299E">
      <w:pPr>
        <w:tabs>
          <w:tab w:val="left" w:pos="284"/>
          <w:tab w:val="left" w:pos="3969"/>
        </w:tabs>
        <w:spacing w:after="160" w:line="259" w:lineRule="auto"/>
        <w:contextualSpacing/>
        <w:jc w:val="both"/>
        <w:rPr>
          <w:rFonts w:asciiTheme="majorHAnsi" w:eastAsia="Calibri" w:hAnsiTheme="majorHAnsi" w:cstheme="majorHAnsi"/>
          <w:sz w:val="24"/>
          <w:szCs w:val="24"/>
        </w:rPr>
      </w:pPr>
      <w:r w:rsidRPr="00E14106">
        <w:rPr>
          <w:rFonts w:asciiTheme="majorHAnsi" w:hAnsiTheme="majorHAnsi" w:cstheme="majorHAnsi"/>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081101DA" w14:textId="77777777" w:rsidR="00FD299E" w:rsidRPr="00E14106" w:rsidRDefault="00FD299E" w:rsidP="00076090">
      <w:pPr>
        <w:jc w:val="both"/>
        <w:rPr>
          <w:rFonts w:asciiTheme="majorHAnsi" w:hAnsiTheme="majorHAnsi" w:cstheme="majorHAnsi"/>
          <w:color w:val="000000"/>
          <w:sz w:val="24"/>
          <w:szCs w:val="24"/>
          <w:lang w:eastAsia="hr-HR"/>
        </w:rPr>
        <w:sectPr w:rsidR="00FD299E" w:rsidRPr="00E14106">
          <w:headerReference w:type="default" r:id="rId15"/>
          <w:footerReference w:type="default" r:id="rId16"/>
          <w:pgSz w:w="12240" w:h="15840"/>
          <w:pgMar w:top="1440" w:right="1440" w:bottom="1440" w:left="1440" w:header="720" w:footer="720" w:gutter="0"/>
          <w:cols w:space="720"/>
          <w:docGrid w:linePitch="360"/>
        </w:sectPr>
      </w:pPr>
    </w:p>
    <w:p w14:paraId="63E0B1F4" w14:textId="77777777" w:rsidR="00AC2EE5" w:rsidRPr="00E14106" w:rsidRDefault="00755D2D" w:rsidP="003E0CF4">
      <w:pPr>
        <w:pStyle w:val="Naslov1"/>
        <w:spacing w:after="240"/>
        <w:ind w:left="431" w:hanging="431"/>
        <w:rPr>
          <w:rFonts w:cstheme="majorHAnsi"/>
          <w:b/>
          <w:color w:val="auto"/>
          <w:sz w:val="24"/>
          <w:szCs w:val="24"/>
        </w:rPr>
      </w:pPr>
      <w:bookmarkStart w:id="62" w:name="_Toc67929299"/>
      <w:r w:rsidRPr="00E14106">
        <w:rPr>
          <w:rFonts w:cstheme="majorHAnsi"/>
          <w:b/>
          <w:color w:val="auto"/>
          <w:sz w:val="24"/>
          <w:szCs w:val="24"/>
        </w:rPr>
        <w:lastRenderedPageBreak/>
        <w:t xml:space="preserve">POSTUPAK </w:t>
      </w:r>
      <w:r w:rsidR="00FE7136" w:rsidRPr="00E14106">
        <w:rPr>
          <w:rFonts w:cstheme="majorHAnsi"/>
          <w:b/>
          <w:color w:val="auto"/>
          <w:sz w:val="24"/>
          <w:szCs w:val="24"/>
        </w:rPr>
        <w:t>ODABIRA PROJEKATA</w:t>
      </w:r>
      <w:bookmarkEnd w:id="62"/>
      <w:r w:rsidR="00FE7136" w:rsidRPr="00E14106">
        <w:rPr>
          <w:rFonts w:cstheme="majorHAnsi"/>
          <w:b/>
          <w:color w:val="auto"/>
          <w:sz w:val="24"/>
          <w:szCs w:val="24"/>
        </w:rPr>
        <w:t xml:space="preserve"> </w:t>
      </w:r>
    </w:p>
    <w:p w14:paraId="3E17CF28" w14:textId="77777777" w:rsidR="003E0CF4" w:rsidRPr="00E14106" w:rsidRDefault="003E0CF4" w:rsidP="003E0CF4">
      <w:pPr>
        <w:rPr>
          <w:rFonts w:asciiTheme="majorHAnsi" w:hAnsiTheme="majorHAnsi" w:cstheme="majorHAnsi"/>
        </w:rPr>
      </w:pPr>
    </w:p>
    <w:p w14:paraId="3273127D" w14:textId="77777777" w:rsidR="000B7B29" w:rsidRPr="00E14106" w:rsidRDefault="00C33967" w:rsidP="003E0CF4">
      <w:pPr>
        <w:pStyle w:val="Naslov2"/>
        <w:rPr>
          <w:rFonts w:cstheme="majorHAnsi"/>
          <w:b/>
          <w:color w:val="auto"/>
          <w:sz w:val="24"/>
          <w:szCs w:val="24"/>
        </w:rPr>
      </w:pPr>
      <w:bookmarkStart w:id="63" w:name="_Toc67929300"/>
      <w:r w:rsidRPr="00E14106">
        <w:rPr>
          <w:rFonts w:cstheme="majorHAnsi"/>
          <w:b/>
          <w:color w:val="auto"/>
          <w:sz w:val="24"/>
          <w:szCs w:val="24"/>
        </w:rPr>
        <w:t xml:space="preserve">Faze </w:t>
      </w:r>
      <w:r w:rsidR="00D8666D" w:rsidRPr="00E14106">
        <w:rPr>
          <w:rFonts w:cstheme="majorHAnsi"/>
          <w:b/>
          <w:color w:val="auto"/>
          <w:sz w:val="24"/>
          <w:szCs w:val="24"/>
        </w:rPr>
        <w:t>u postupku</w:t>
      </w:r>
      <w:r w:rsidRPr="00E14106">
        <w:rPr>
          <w:rFonts w:cstheme="majorHAnsi"/>
          <w:b/>
          <w:color w:val="auto"/>
          <w:sz w:val="24"/>
          <w:szCs w:val="24"/>
        </w:rPr>
        <w:t xml:space="preserve"> </w:t>
      </w:r>
      <w:r w:rsidR="00FE7136" w:rsidRPr="00E14106">
        <w:rPr>
          <w:rFonts w:cstheme="majorHAnsi"/>
          <w:b/>
          <w:color w:val="auto"/>
          <w:sz w:val="24"/>
          <w:szCs w:val="24"/>
        </w:rPr>
        <w:t>odabira projekata</w:t>
      </w:r>
      <w:bookmarkEnd w:id="63"/>
    </w:p>
    <w:p w14:paraId="039920E7" w14:textId="77777777" w:rsidR="003E0CF4" w:rsidRPr="00E14106" w:rsidRDefault="003E0CF4" w:rsidP="003E0CF4">
      <w:pPr>
        <w:rPr>
          <w:rFonts w:asciiTheme="majorHAnsi" w:hAnsiTheme="majorHAnsi" w:cstheme="majorHAnsi"/>
        </w:rPr>
      </w:pPr>
    </w:p>
    <w:p w14:paraId="248FE914" w14:textId="77777777" w:rsidR="00EA4DA5" w:rsidRPr="00E14106" w:rsidRDefault="00FE7136" w:rsidP="003B1510">
      <w:pPr>
        <w:tabs>
          <w:tab w:val="left" w:pos="567"/>
        </w:tabs>
        <w:autoSpaceDE w:val="0"/>
        <w:autoSpaceDN w:val="0"/>
        <w:adjustRightInd w:val="0"/>
        <w:spacing w:before="120" w:after="240"/>
        <w:ind w:right="4"/>
        <w:jc w:val="both"/>
        <w:rPr>
          <w:rFonts w:asciiTheme="majorHAnsi" w:hAnsiTheme="majorHAnsi" w:cstheme="majorHAnsi"/>
          <w:sz w:val="24"/>
          <w:szCs w:val="24"/>
        </w:rPr>
      </w:pPr>
      <w:r w:rsidRPr="00E14106">
        <w:rPr>
          <w:rFonts w:asciiTheme="majorHAnsi" w:hAnsiTheme="majorHAnsi" w:cstheme="majorHAnsi"/>
          <w:sz w:val="24"/>
          <w:szCs w:val="24"/>
        </w:rPr>
        <w:t>Postupak odabir</w:t>
      </w:r>
      <w:r w:rsidR="00677D12" w:rsidRPr="00E14106">
        <w:rPr>
          <w:rFonts w:asciiTheme="majorHAnsi" w:hAnsiTheme="majorHAnsi" w:cstheme="majorHAnsi"/>
          <w:sz w:val="24"/>
          <w:szCs w:val="24"/>
        </w:rPr>
        <w:t>a</w:t>
      </w:r>
      <w:r w:rsidRPr="00E14106">
        <w:rPr>
          <w:rFonts w:asciiTheme="majorHAnsi" w:hAnsiTheme="majorHAnsi" w:cstheme="majorHAnsi"/>
          <w:sz w:val="24"/>
          <w:szCs w:val="24"/>
        </w:rPr>
        <w:t xml:space="preserve"> projekata</w:t>
      </w:r>
      <w:r w:rsidR="00677D12" w:rsidRPr="00E14106">
        <w:rPr>
          <w:rFonts w:asciiTheme="majorHAnsi" w:hAnsiTheme="majorHAnsi" w:cstheme="majorHAnsi"/>
          <w:sz w:val="24"/>
          <w:szCs w:val="24"/>
        </w:rPr>
        <w:t xml:space="preserve"> </w:t>
      </w:r>
      <w:r w:rsidR="00755D2D" w:rsidRPr="00E14106">
        <w:rPr>
          <w:rFonts w:asciiTheme="majorHAnsi" w:hAnsiTheme="majorHAnsi" w:cstheme="majorHAnsi"/>
          <w:sz w:val="24"/>
          <w:szCs w:val="24"/>
        </w:rPr>
        <w:t xml:space="preserve">sastoji </w:t>
      </w:r>
      <w:r w:rsidR="000A5B6A" w:rsidRPr="00E14106">
        <w:rPr>
          <w:rFonts w:asciiTheme="majorHAnsi" w:hAnsiTheme="majorHAnsi" w:cstheme="majorHAnsi"/>
          <w:sz w:val="24"/>
          <w:szCs w:val="24"/>
        </w:rPr>
        <w:t xml:space="preserve">se </w:t>
      </w:r>
      <w:r w:rsidR="00755D2D" w:rsidRPr="00E14106">
        <w:rPr>
          <w:rFonts w:asciiTheme="majorHAnsi" w:hAnsiTheme="majorHAnsi" w:cstheme="majorHAnsi"/>
          <w:sz w:val="24"/>
          <w:szCs w:val="24"/>
        </w:rPr>
        <w:t xml:space="preserve">od sljedećih faza: </w:t>
      </w:r>
    </w:p>
    <w:p w14:paraId="3FED6FB8" w14:textId="77777777" w:rsidR="00D94585" w:rsidRPr="00E14106" w:rsidRDefault="003B1510" w:rsidP="00F24E87">
      <w:pPr>
        <w:pStyle w:val="ListParagraph1"/>
        <w:shd w:val="clear" w:color="auto" w:fill="FFFFFF"/>
        <w:tabs>
          <w:tab w:val="center" w:pos="426"/>
        </w:tabs>
        <w:ind w:left="0" w:firstLine="0"/>
        <w:rPr>
          <w:rFonts w:asciiTheme="majorHAnsi" w:hAnsiTheme="majorHAnsi" w:cstheme="majorHAnsi"/>
          <w:b/>
        </w:rPr>
      </w:pPr>
      <w:r w:rsidRPr="00E14106">
        <w:rPr>
          <w:rFonts w:asciiTheme="majorHAnsi" w:hAnsiTheme="majorHAnsi" w:cstheme="majorHAnsi"/>
          <w:b/>
        </w:rPr>
        <w:t>1</w:t>
      </w:r>
      <w:r w:rsidR="00D94585" w:rsidRPr="00E14106">
        <w:rPr>
          <w:rFonts w:asciiTheme="majorHAnsi" w:hAnsiTheme="majorHAnsi" w:cstheme="majorHAnsi"/>
          <w:b/>
        </w:rPr>
        <w:t>. faza:</w:t>
      </w:r>
      <w:r w:rsidR="00F129A5" w:rsidRPr="00E14106">
        <w:rPr>
          <w:rFonts w:asciiTheme="majorHAnsi" w:hAnsiTheme="majorHAnsi" w:cstheme="majorHAnsi"/>
          <w:b/>
        </w:rPr>
        <w:t xml:space="preserve"> </w:t>
      </w:r>
      <w:r w:rsidR="00244B8D" w:rsidRPr="00E14106">
        <w:rPr>
          <w:rFonts w:asciiTheme="majorHAnsi" w:hAnsiTheme="majorHAnsi" w:cstheme="majorHAnsi"/>
          <w:b/>
        </w:rPr>
        <w:t>A</w:t>
      </w:r>
      <w:r w:rsidR="00C57B48" w:rsidRPr="00E14106">
        <w:rPr>
          <w:rFonts w:asciiTheme="majorHAnsi" w:hAnsiTheme="majorHAnsi" w:cstheme="majorHAnsi"/>
          <w:b/>
        </w:rPr>
        <w:t xml:space="preserve">dministrativna </w:t>
      </w:r>
      <w:r w:rsidR="00244B8D" w:rsidRPr="00E14106">
        <w:rPr>
          <w:rFonts w:asciiTheme="majorHAnsi" w:hAnsiTheme="majorHAnsi" w:cstheme="majorHAnsi"/>
          <w:b/>
        </w:rPr>
        <w:t>kontrola (Analiza 1)</w:t>
      </w:r>
    </w:p>
    <w:p w14:paraId="12E3BC50" w14:textId="77777777" w:rsidR="00D94585" w:rsidRPr="00E14106" w:rsidRDefault="00D94585" w:rsidP="00F24E87">
      <w:pPr>
        <w:rPr>
          <w:rFonts w:asciiTheme="majorHAnsi" w:hAnsiTheme="majorHAnsi" w:cstheme="majorHAnsi"/>
          <w:b/>
        </w:rPr>
      </w:pPr>
      <w:r w:rsidRPr="00E14106">
        <w:rPr>
          <w:rFonts w:asciiTheme="majorHAnsi" w:hAnsiTheme="majorHAnsi" w:cstheme="majorHAnsi"/>
          <w:b/>
          <w:sz w:val="24"/>
          <w:szCs w:val="24"/>
        </w:rPr>
        <w:t xml:space="preserve">  </w:t>
      </w:r>
    </w:p>
    <w:p w14:paraId="45BC1411" w14:textId="77777777" w:rsidR="00E74688" w:rsidRPr="00E14106" w:rsidRDefault="003B1510" w:rsidP="00F24E87">
      <w:pPr>
        <w:pStyle w:val="ListParagraph1"/>
        <w:shd w:val="clear" w:color="auto" w:fill="FFFFFF"/>
        <w:tabs>
          <w:tab w:val="center" w:pos="426"/>
        </w:tabs>
        <w:ind w:left="0" w:firstLine="0"/>
        <w:rPr>
          <w:rFonts w:asciiTheme="majorHAnsi" w:eastAsiaTheme="minorHAnsi" w:hAnsiTheme="majorHAnsi" w:cstheme="majorHAnsi"/>
          <w:b/>
          <w:lang w:eastAsia="en-US"/>
        </w:rPr>
      </w:pPr>
      <w:r w:rsidRPr="00E14106">
        <w:rPr>
          <w:rFonts w:asciiTheme="majorHAnsi" w:eastAsiaTheme="minorHAnsi" w:hAnsiTheme="majorHAnsi" w:cstheme="majorHAnsi"/>
          <w:b/>
          <w:lang w:eastAsia="en-US"/>
        </w:rPr>
        <w:t>2</w:t>
      </w:r>
      <w:r w:rsidR="00755D2D" w:rsidRPr="00E14106">
        <w:rPr>
          <w:rFonts w:asciiTheme="majorHAnsi" w:eastAsiaTheme="minorHAnsi" w:hAnsiTheme="majorHAnsi" w:cstheme="majorHAnsi"/>
          <w:b/>
          <w:lang w:eastAsia="en-US"/>
        </w:rPr>
        <w:t xml:space="preserve">. faza: </w:t>
      </w:r>
      <w:r w:rsidR="00CF401D" w:rsidRPr="00E14106">
        <w:rPr>
          <w:rFonts w:asciiTheme="majorHAnsi" w:eastAsiaTheme="minorHAnsi" w:hAnsiTheme="majorHAnsi" w:cstheme="majorHAnsi"/>
          <w:b/>
          <w:lang w:eastAsia="en-US"/>
        </w:rPr>
        <w:t xml:space="preserve">Ocjenjivanje </w:t>
      </w:r>
      <w:r w:rsidR="00546C4B" w:rsidRPr="00E14106">
        <w:rPr>
          <w:rFonts w:asciiTheme="majorHAnsi" w:eastAsiaTheme="minorHAnsi" w:hAnsiTheme="majorHAnsi" w:cstheme="majorHAnsi"/>
          <w:b/>
          <w:lang w:eastAsia="en-US"/>
        </w:rPr>
        <w:t>projekata</w:t>
      </w:r>
      <w:r w:rsidR="006B2F4F" w:rsidRPr="00E14106">
        <w:rPr>
          <w:rFonts w:asciiTheme="majorHAnsi" w:eastAsiaTheme="minorHAnsi" w:hAnsiTheme="majorHAnsi" w:cstheme="majorHAnsi"/>
          <w:b/>
          <w:lang w:eastAsia="en-US"/>
        </w:rPr>
        <w:t xml:space="preserve"> </w:t>
      </w:r>
      <w:r w:rsidR="00244B8D" w:rsidRPr="00E14106">
        <w:rPr>
          <w:rFonts w:asciiTheme="majorHAnsi" w:eastAsiaTheme="minorHAnsi" w:hAnsiTheme="majorHAnsi" w:cstheme="majorHAnsi"/>
          <w:b/>
          <w:lang w:eastAsia="en-US"/>
        </w:rPr>
        <w:t>(Analiza 2)</w:t>
      </w:r>
    </w:p>
    <w:p w14:paraId="5B5AA332" w14:textId="77777777" w:rsidR="00CF401D" w:rsidRPr="00E14106" w:rsidRDefault="00CF401D" w:rsidP="00CF401D">
      <w:pPr>
        <w:rPr>
          <w:rFonts w:asciiTheme="majorHAnsi" w:hAnsiTheme="majorHAnsi" w:cstheme="majorHAnsi"/>
        </w:rPr>
      </w:pPr>
    </w:p>
    <w:p w14:paraId="3F3398E5" w14:textId="77777777" w:rsidR="00CF401D" w:rsidRPr="00E14106" w:rsidRDefault="003B1510" w:rsidP="00CF401D">
      <w:pPr>
        <w:pStyle w:val="ListParagraph1"/>
        <w:shd w:val="clear" w:color="auto" w:fill="FFFFFF"/>
        <w:tabs>
          <w:tab w:val="center" w:pos="426"/>
        </w:tabs>
        <w:ind w:left="0" w:firstLine="0"/>
        <w:rPr>
          <w:rFonts w:asciiTheme="majorHAnsi" w:eastAsiaTheme="minorHAnsi" w:hAnsiTheme="majorHAnsi" w:cstheme="majorHAnsi"/>
          <w:b/>
          <w:lang w:eastAsia="en-US"/>
        </w:rPr>
      </w:pPr>
      <w:r w:rsidRPr="00E14106">
        <w:rPr>
          <w:rFonts w:asciiTheme="majorHAnsi" w:eastAsiaTheme="minorHAnsi" w:hAnsiTheme="majorHAnsi" w:cstheme="majorHAnsi"/>
          <w:b/>
          <w:lang w:eastAsia="en-US"/>
        </w:rPr>
        <w:t>3</w:t>
      </w:r>
      <w:r w:rsidR="00CF401D" w:rsidRPr="00E14106">
        <w:rPr>
          <w:rFonts w:asciiTheme="majorHAnsi" w:eastAsiaTheme="minorHAnsi" w:hAnsiTheme="majorHAnsi" w:cstheme="majorHAnsi"/>
          <w:b/>
          <w:lang w:eastAsia="en-US"/>
        </w:rPr>
        <w:t xml:space="preserve">. faza: </w:t>
      </w:r>
      <w:r w:rsidR="00546C4B" w:rsidRPr="00E14106">
        <w:rPr>
          <w:rFonts w:asciiTheme="majorHAnsi" w:eastAsiaTheme="minorHAnsi" w:hAnsiTheme="majorHAnsi" w:cstheme="majorHAnsi"/>
          <w:b/>
          <w:lang w:eastAsia="en-US"/>
        </w:rPr>
        <w:t>Odabir projekata</w:t>
      </w:r>
      <w:r w:rsidR="006B2F4F" w:rsidRPr="00E14106">
        <w:rPr>
          <w:rFonts w:asciiTheme="majorHAnsi" w:eastAsiaTheme="minorHAnsi" w:hAnsiTheme="majorHAnsi" w:cstheme="majorHAnsi"/>
          <w:b/>
          <w:lang w:eastAsia="en-US"/>
        </w:rPr>
        <w:t xml:space="preserve"> od strane </w:t>
      </w:r>
      <w:r w:rsidR="00244B8D" w:rsidRPr="00E14106">
        <w:rPr>
          <w:rFonts w:asciiTheme="majorHAnsi" w:eastAsiaTheme="minorHAnsi" w:hAnsiTheme="majorHAnsi" w:cstheme="majorHAnsi"/>
          <w:b/>
          <w:lang w:eastAsia="en-US"/>
        </w:rPr>
        <w:t>UO</w:t>
      </w:r>
      <w:r w:rsidR="006B2F4F" w:rsidRPr="00E14106">
        <w:rPr>
          <w:rFonts w:asciiTheme="majorHAnsi" w:eastAsiaTheme="minorHAnsi" w:hAnsiTheme="majorHAnsi" w:cstheme="majorHAnsi"/>
          <w:b/>
          <w:lang w:eastAsia="en-US"/>
        </w:rPr>
        <w:t xml:space="preserve"> LAG-a</w:t>
      </w:r>
    </w:p>
    <w:p w14:paraId="397D59F7" w14:textId="77777777" w:rsidR="00D94585" w:rsidRPr="00E14106" w:rsidRDefault="00D94585" w:rsidP="00F24E87">
      <w:pPr>
        <w:rPr>
          <w:rFonts w:asciiTheme="majorHAnsi" w:hAnsiTheme="majorHAnsi" w:cstheme="majorHAnsi"/>
        </w:rPr>
      </w:pPr>
    </w:p>
    <w:p w14:paraId="18F12B3B" w14:textId="77777777" w:rsidR="007B55B2" w:rsidRPr="00E14106" w:rsidRDefault="003B1510" w:rsidP="007B55B2">
      <w:pPr>
        <w:pStyle w:val="ListParagraph1"/>
        <w:shd w:val="clear" w:color="auto" w:fill="FFFFFF"/>
        <w:tabs>
          <w:tab w:val="center" w:pos="426"/>
        </w:tabs>
        <w:ind w:left="0" w:firstLine="0"/>
        <w:rPr>
          <w:rFonts w:asciiTheme="majorHAnsi" w:eastAsiaTheme="minorHAnsi" w:hAnsiTheme="majorHAnsi" w:cstheme="majorHAnsi"/>
          <w:b/>
          <w:lang w:eastAsia="en-US"/>
        </w:rPr>
      </w:pPr>
      <w:r w:rsidRPr="00E14106">
        <w:rPr>
          <w:rFonts w:asciiTheme="majorHAnsi" w:eastAsiaTheme="minorHAnsi" w:hAnsiTheme="majorHAnsi" w:cstheme="majorHAnsi"/>
          <w:b/>
          <w:lang w:eastAsia="en-US"/>
        </w:rPr>
        <w:t>4</w:t>
      </w:r>
      <w:r w:rsidR="00CF401D" w:rsidRPr="00E14106">
        <w:rPr>
          <w:rFonts w:asciiTheme="majorHAnsi" w:eastAsiaTheme="minorHAnsi" w:hAnsiTheme="majorHAnsi" w:cstheme="majorHAnsi"/>
          <w:b/>
          <w:lang w:eastAsia="en-US"/>
        </w:rPr>
        <w:t xml:space="preserve">. faza: </w:t>
      </w:r>
      <w:r w:rsidR="00244B8D" w:rsidRPr="00E14106">
        <w:rPr>
          <w:rFonts w:asciiTheme="majorHAnsi" w:eastAsiaTheme="minorHAnsi" w:hAnsiTheme="majorHAnsi" w:cstheme="majorHAnsi"/>
          <w:b/>
          <w:lang w:eastAsia="en-US"/>
        </w:rPr>
        <w:t>Prigovori na odluke LAG-a</w:t>
      </w:r>
    </w:p>
    <w:p w14:paraId="77142962" w14:textId="77777777" w:rsidR="00C57B48" w:rsidRPr="00E14106" w:rsidRDefault="00C57B48" w:rsidP="00FE7136">
      <w:pPr>
        <w:jc w:val="both"/>
        <w:rPr>
          <w:rFonts w:asciiTheme="majorHAnsi" w:hAnsiTheme="majorHAnsi" w:cstheme="majorHAnsi"/>
          <w:b/>
          <w:sz w:val="24"/>
          <w:szCs w:val="24"/>
          <w:u w:val="single"/>
        </w:rPr>
      </w:pPr>
    </w:p>
    <w:p w14:paraId="5B848238" w14:textId="77777777" w:rsidR="00BB6AA2" w:rsidRPr="00E14106" w:rsidRDefault="00244B8D" w:rsidP="00244B8D">
      <w:pPr>
        <w:shd w:val="clear" w:color="auto" w:fill="FFFFFF" w:themeFill="background1"/>
        <w:tabs>
          <w:tab w:val="center" w:pos="426"/>
        </w:tabs>
        <w:jc w:val="both"/>
        <w:rPr>
          <w:rFonts w:asciiTheme="majorHAnsi" w:hAnsiTheme="majorHAnsi" w:cstheme="majorHAnsi"/>
          <w:sz w:val="24"/>
          <w:szCs w:val="24"/>
        </w:rPr>
      </w:pPr>
      <w:r w:rsidRPr="00E14106">
        <w:rPr>
          <w:rFonts w:asciiTheme="majorHAnsi" w:hAnsiTheme="majorHAnsi" w:cstheme="majorHAnsi"/>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058494A9" w14:textId="77777777" w:rsidR="0019520B" w:rsidRPr="00E14106" w:rsidRDefault="0019520B" w:rsidP="00244B8D">
      <w:pPr>
        <w:shd w:val="clear" w:color="auto" w:fill="FFFFFF" w:themeFill="background1"/>
        <w:tabs>
          <w:tab w:val="center" w:pos="426"/>
        </w:tabs>
        <w:jc w:val="both"/>
        <w:rPr>
          <w:rFonts w:asciiTheme="majorHAnsi" w:hAnsiTheme="majorHAnsi" w:cstheme="majorHAnsi"/>
          <w:sz w:val="24"/>
          <w:szCs w:val="24"/>
        </w:rPr>
      </w:pPr>
    </w:p>
    <w:p w14:paraId="4A47C39A" w14:textId="77777777" w:rsidR="0019520B" w:rsidRPr="00E14106" w:rsidRDefault="0019520B" w:rsidP="0019520B">
      <w:pPr>
        <w:shd w:val="clear" w:color="auto" w:fill="FFFFFF" w:themeFill="background1"/>
        <w:jc w:val="both"/>
        <w:rPr>
          <w:rStyle w:val="hps"/>
          <w:rFonts w:asciiTheme="majorHAnsi" w:eastAsia="Calibri" w:hAnsiTheme="majorHAnsi" w:cstheme="majorHAnsi"/>
          <w:sz w:val="24"/>
          <w:szCs w:val="24"/>
        </w:rPr>
      </w:pPr>
      <w:r w:rsidRPr="00E14106">
        <w:rPr>
          <w:rStyle w:val="hps"/>
          <w:rFonts w:asciiTheme="majorHAnsi" w:eastAsia="Calibri" w:hAnsiTheme="majorHAnsi" w:cstheme="majorHAnsi"/>
          <w:sz w:val="24"/>
          <w:szCs w:val="24"/>
        </w:rPr>
        <w:t>Nakon podnošenja prijave projekta nositelj projekta ne može na vlastitu inicijativu mijenjati</w:t>
      </w:r>
      <w:r w:rsidRPr="00E14106">
        <w:rPr>
          <w:rStyle w:val="longtext"/>
          <w:rFonts w:asciiTheme="majorHAnsi" w:eastAsia="SimSun" w:hAnsiTheme="majorHAnsi" w:cstheme="majorHAnsi"/>
          <w:sz w:val="24"/>
          <w:szCs w:val="24"/>
        </w:rPr>
        <w:t xml:space="preserve"> i/</w:t>
      </w:r>
      <w:r w:rsidRPr="00E14106">
        <w:rPr>
          <w:rStyle w:val="hps"/>
          <w:rFonts w:asciiTheme="majorHAnsi" w:eastAsia="Calibri" w:hAnsiTheme="majorHAnsi" w:cstheme="majorHAnsi"/>
          <w:sz w:val="24"/>
          <w:szCs w:val="24"/>
        </w:rPr>
        <w:t>ili dopunjavati</w:t>
      </w:r>
      <w:r w:rsidRPr="00E14106">
        <w:rPr>
          <w:rStyle w:val="longtext"/>
          <w:rFonts w:asciiTheme="majorHAnsi" w:eastAsia="SimSun" w:hAnsiTheme="majorHAnsi" w:cstheme="majorHAnsi"/>
          <w:sz w:val="24"/>
          <w:szCs w:val="24"/>
        </w:rPr>
        <w:t xml:space="preserve"> </w:t>
      </w:r>
      <w:r w:rsidRPr="00E14106">
        <w:rPr>
          <w:rStyle w:val="hps"/>
          <w:rFonts w:asciiTheme="majorHAnsi" w:eastAsia="Calibri" w:hAnsiTheme="majorHAnsi" w:cstheme="majorHAnsi"/>
          <w:sz w:val="24"/>
          <w:szCs w:val="24"/>
        </w:rPr>
        <w:t>prijavu projekta.</w:t>
      </w:r>
    </w:p>
    <w:p w14:paraId="49F50649" w14:textId="77777777" w:rsidR="006576AB" w:rsidRPr="00E14106" w:rsidRDefault="006576AB" w:rsidP="0060471B">
      <w:pPr>
        <w:shd w:val="clear" w:color="auto" w:fill="FFFFFF" w:themeFill="background1"/>
        <w:jc w:val="both"/>
        <w:rPr>
          <w:rFonts w:asciiTheme="majorHAnsi" w:eastAsia="SimSun" w:hAnsiTheme="majorHAnsi" w:cstheme="majorHAnsi"/>
          <w:sz w:val="24"/>
          <w:szCs w:val="24"/>
          <w:lang w:eastAsia="ar-SA"/>
        </w:rPr>
      </w:pPr>
    </w:p>
    <w:p w14:paraId="57FF0CF6" w14:textId="77777777" w:rsidR="00E45DE0" w:rsidRPr="00E14106" w:rsidRDefault="00E45DE0" w:rsidP="0060471B">
      <w:pPr>
        <w:shd w:val="clear" w:color="auto" w:fill="FFFFFF" w:themeFill="background1"/>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Dostava odluka</w:t>
      </w:r>
      <w:r w:rsidR="00546C4B" w:rsidRPr="00E14106">
        <w:rPr>
          <w:rFonts w:asciiTheme="majorHAnsi" w:hAnsiTheme="majorHAnsi" w:cstheme="majorHAnsi"/>
          <w:b/>
          <w:sz w:val="24"/>
          <w:szCs w:val="24"/>
          <w:u w:val="single"/>
        </w:rPr>
        <w:t>/obavijesti</w:t>
      </w:r>
      <w:r w:rsidR="00FE0C3D" w:rsidRPr="00E14106">
        <w:rPr>
          <w:rFonts w:asciiTheme="majorHAnsi" w:hAnsiTheme="majorHAnsi" w:cstheme="majorHAnsi"/>
          <w:b/>
          <w:sz w:val="24"/>
          <w:szCs w:val="24"/>
          <w:u w:val="single"/>
        </w:rPr>
        <w:t>/zahtjev</w:t>
      </w:r>
      <w:r w:rsidR="00B15F2C" w:rsidRPr="00E14106">
        <w:rPr>
          <w:rFonts w:asciiTheme="majorHAnsi" w:hAnsiTheme="majorHAnsi" w:cstheme="majorHAnsi"/>
          <w:b/>
          <w:sz w:val="24"/>
          <w:szCs w:val="24"/>
          <w:u w:val="single"/>
        </w:rPr>
        <w:t>a</w:t>
      </w:r>
      <w:r w:rsidR="00546C4B" w:rsidRPr="00E14106">
        <w:rPr>
          <w:rFonts w:asciiTheme="majorHAnsi" w:hAnsiTheme="majorHAnsi" w:cstheme="majorHAnsi"/>
          <w:b/>
          <w:sz w:val="24"/>
          <w:szCs w:val="24"/>
          <w:u w:val="single"/>
        </w:rPr>
        <w:t xml:space="preserve"> </w:t>
      </w:r>
      <w:r w:rsidRPr="00E14106">
        <w:rPr>
          <w:rFonts w:asciiTheme="majorHAnsi" w:hAnsiTheme="majorHAnsi" w:cstheme="majorHAnsi"/>
          <w:b/>
          <w:sz w:val="24"/>
          <w:szCs w:val="24"/>
          <w:u w:val="single"/>
        </w:rPr>
        <w:t>nositelju projekta</w:t>
      </w:r>
    </w:p>
    <w:p w14:paraId="6EA12F87" w14:textId="77777777" w:rsidR="00546C4B" w:rsidRPr="00E14106" w:rsidRDefault="00546C4B" w:rsidP="0060471B">
      <w:pPr>
        <w:shd w:val="clear" w:color="auto" w:fill="FFFFFF" w:themeFill="background1"/>
        <w:jc w:val="both"/>
        <w:rPr>
          <w:rStyle w:val="longtext"/>
          <w:rFonts w:asciiTheme="majorHAnsi" w:hAnsiTheme="majorHAnsi" w:cstheme="majorHAnsi"/>
          <w:sz w:val="24"/>
          <w:szCs w:val="24"/>
        </w:rPr>
      </w:pPr>
    </w:p>
    <w:p w14:paraId="38A9390B" w14:textId="4C187322" w:rsidR="005247F4" w:rsidRPr="00E14106" w:rsidRDefault="00546C4B" w:rsidP="0060471B">
      <w:pPr>
        <w:shd w:val="clear" w:color="auto" w:fill="FFFFFF" w:themeFill="background1"/>
        <w:jc w:val="both"/>
        <w:rPr>
          <w:rStyle w:val="longtext"/>
          <w:rFonts w:asciiTheme="majorHAnsi" w:hAnsiTheme="majorHAnsi" w:cstheme="majorHAnsi"/>
          <w:sz w:val="24"/>
          <w:szCs w:val="24"/>
        </w:rPr>
      </w:pPr>
      <w:r w:rsidRPr="00E14106">
        <w:rPr>
          <w:rStyle w:val="longtext"/>
          <w:rFonts w:asciiTheme="majorHAnsi" w:hAnsiTheme="majorHAnsi" w:cstheme="majorHAnsi"/>
          <w:sz w:val="24"/>
          <w:szCs w:val="24"/>
        </w:rPr>
        <w:t xml:space="preserve">Dostava poštom </w:t>
      </w:r>
      <w:r w:rsidR="005247F4" w:rsidRPr="00E14106">
        <w:rPr>
          <w:rStyle w:val="longtext"/>
          <w:rFonts w:asciiTheme="majorHAnsi" w:hAnsiTheme="majorHAnsi" w:cstheme="majorHAnsi"/>
          <w:sz w:val="24"/>
          <w:szCs w:val="24"/>
        </w:rPr>
        <w:t>obavl</w:t>
      </w:r>
      <w:r w:rsidR="004831D3" w:rsidRPr="00E14106">
        <w:rPr>
          <w:rStyle w:val="longtext"/>
          <w:rFonts w:asciiTheme="majorHAnsi" w:hAnsiTheme="majorHAnsi" w:cstheme="majorHAnsi"/>
          <w:sz w:val="24"/>
          <w:szCs w:val="24"/>
        </w:rPr>
        <w:t xml:space="preserve">ja se slanjem </w:t>
      </w:r>
      <w:r w:rsidR="005247F4" w:rsidRPr="00E14106">
        <w:rPr>
          <w:rStyle w:val="longtext"/>
          <w:rFonts w:asciiTheme="majorHAnsi" w:hAnsiTheme="majorHAnsi" w:cstheme="majorHAnsi"/>
          <w:sz w:val="24"/>
          <w:szCs w:val="24"/>
        </w:rPr>
        <w:t>preporučeno</w:t>
      </w:r>
      <w:r w:rsidR="004831D3" w:rsidRPr="00E14106">
        <w:rPr>
          <w:rStyle w:val="longtext"/>
          <w:rFonts w:asciiTheme="majorHAnsi" w:hAnsiTheme="majorHAnsi" w:cstheme="majorHAnsi"/>
          <w:sz w:val="24"/>
          <w:szCs w:val="24"/>
        </w:rPr>
        <w:t>m poštom</w:t>
      </w:r>
      <w:r w:rsidR="005247F4" w:rsidRPr="00E14106">
        <w:rPr>
          <w:rStyle w:val="longtext"/>
          <w:rFonts w:asciiTheme="majorHAnsi" w:hAnsiTheme="majorHAnsi" w:cstheme="majorHAnsi"/>
          <w:sz w:val="24"/>
          <w:szCs w:val="24"/>
        </w:rPr>
        <w:t xml:space="preserve"> s povratnicom te se smatra obavljenom</w:t>
      </w:r>
      <w:r w:rsidR="004831D3" w:rsidRPr="00E14106">
        <w:rPr>
          <w:rStyle w:val="longtext"/>
          <w:rFonts w:asciiTheme="majorHAnsi" w:hAnsiTheme="majorHAnsi" w:cstheme="majorHAnsi"/>
          <w:sz w:val="24"/>
          <w:szCs w:val="24"/>
        </w:rPr>
        <w:t xml:space="preserve"> u trenutku kada je nositelj projekta </w:t>
      </w:r>
      <w:r w:rsidR="005247F4" w:rsidRPr="00E14106">
        <w:rPr>
          <w:rStyle w:val="longtext"/>
          <w:rFonts w:asciiTheme="majorHAnsi" w:hAnsiTheme="majorHAnsi" w:cstheme="majorHAnsi"/>
          <w:sz w:val="24"/>
          <w:szCs w:val="24"/>
        </w:rPr>
        <w:t>zaprimio pisanu obavijest što se dokazuje potpisom na povratnici.</w:t>
      </w:r>
      <w:r w:rsidR="000E1B5C" w:rsidRPr="00E14106">
        <w:rPr>
          <w:rStyle w:val="longtext"/>
          <w:rFonts w:asciiTheme="majorHAnsi" w:hAnsiTheme="majorHAnsi" w:cstheme="majorHAnsi"/>
          <w:sz w:val="24"/>
          <w:szCs w:val="24"/>
        </w:rPr>
        <w:t xml:space="preserve"> </w:t>
      </w:r>
      <w:r w:rsidR="00AA04B6" w:rsidRPr="00AA04B6">
        <w:rPr>
          <w:rStyle w:val="longtext"/>
          <w:rFonts w:asciiTheme="majorHAnsi" w:hAnsiTheme="majorHAnsi" w:cstheme="majorHAnsi"/>
          <w:sz w:val="24"/>
          <w:szCs w:val="24"/>
        </w:rPr>
        <w:t>Ako korisnik ne preuzme odluku/obavijest/zahtjev, danom dostave se smatra dan kada je odabrani LAG putem pošte uputio prvi put uputio dostavu.</w:t>
      </w:r>
    </w:p>
    <w:p w14:paraId="4EFE1D28" w14:textId="77777777" w:rsidR="009B3AC5" w:rsidRPr="00E14106" w:rsidRDefault="009B3AC5" w:rsidP="00DE7BCF">
      <w:pPr>
        <w:shd w:val="clear" w:color="auto" w:fill="FFFFFF" w:themeFill="background1"/>
        <w:jc w:val="both"/>
        <w:rPr>
          <w:rStyle w:val="longtext"/>
          <w:rFonts w:asciiTheme="majorHAnsi" w:hAnsiTheme="majorHAnsi" w:cstheme="majorHAnsi"/>
          <w:sz w:val="24"/>
          <w:szCs w:val="24"/>
        </w:rPr>
      </w:pPr>
    </w:p>
    <w:p w14:paraId="05B17049" w14:textId="77777777" w:rsidR="009B3AC5" w:rsidRPr="00E14106" w:rsidRDefault="009B3AC5" w:rsidP="00DE7BCF">
      <w:pPr>
        <w:shd w:val="clear" w:color="auto" w:fill="FFFFFF" w:themeFill="background1"/>
        <w:jc w:val="both"/>
        <w:rPr>
          <w:rStyle w:val="longtext"/>
          <w:rFonts w:asciiTheme="majorHAnsi" w:hAnsiTheme="majorHAnsi" w:cstheme="majorHAnsi"/>
          <w:sz w:val="24"/>
          <w:szCs w:val="24"/>
        </w:rPr>
      </w:pPr>
      <w:r w:rsidRPr="00E14106">
        <w:rPr>
          <w:rStyle w:val="longtext"/>
          <w:rFonts w:asciiTheme="majorHAnsi" w:hAnsiTheme="majorHAnsi" w:cstheme="majorHAnsi"/>
          <w:sz w:val="24"/>
          <w:szCs w:val="24"/>
        </w:rPr>
        <w:t xml:space="preserve">Dostava elektroničkim putem smatra se obavljenom kada je </w:t>
      </w:r>
      <w:r w:rsidR="001341E1" w:rsidRPr="00E14106">
        <w:rPr>
          <w:rStyle w:val="longtext"/>
          <w:rFonts w:asciiTheme="majorHAnsi" w:hAnsiTheme="majorHAnsi" w:cstheme="majorHAnsi"/>
          <w:sz w:val="24"/>
          <w:szCs w:val="24"/>
        </w:rPr>
        <w:t>zabilježena na poslužitelju primatelja za primanje takvih poruka</w:t>
      </w:r>
      <w:r w:rsidR="00093A84" w:rsidRPr="00E14106">
        <w:rPr>
          <w:rStyle w:val="longtext"/>
          <w:rFonts w:asciiTheme="majorHAnsi" w:hAnsiTheme="majorHAnsi" w:cstheme="majorHAnsi"/>
          <w:sz w:val="24"/>
          <w:szCs w:val="24"/>
        </w:rPr>
        <w:t>.</w:t>
      </w:r>
      <w:r w:rsidR="001341E1" w:rsidRPr="00E14106">
        <w:rPr>
          <w:rStyle w:val="longtext"/>
          <w:rFonts w:asciiTheme="majorHAnsi" w:hAnsiTheme="majorHAnsi" w:cstheme="majorHAnsi"/>
          <w:sz w:val="24"/>
          <w:szCs w:val="24"/>
        </w:rPr>
        <w:t xml:space="preserve"> </w:t>
      </w:r>
      <w:r w:rsidR="001341E1" w:rsidRPr="00E14106">
        <w:rPr>
          <w:rFonts w:asciiTheme="majorHAnsi" w:hAnsiTheme="majorHAnsi" w:cstheme="majorHAnsi"/>
        </w:rPr>
        <w:t xml:space="preserve"> </w:t>
      </w:r>
    </w:p>
    <w:p w14:paraId="032D5174" w14:textId="77777777" w:rsidR="00546C4B" w:rsidRPr="00E14106" w:rsidRDefault="00546C4B" w:rsidP="00546C4B">
      <w:pPr>
        <w:shd w:val="clear" w:color="auto" w:fill="FFFFFF" w:themeFill="background1"/>
        <w:jc w:val="both"/>
        <w:rPr>
          <w:rFonts w:asciiTheme="majorHAnsi" w:hAnsiTheme="majorHAnsi" w:cstheme="majorHAnsi"/>
          <w:b/>
          <w:sz w:val="24"/>
          <w:szCs w:val="24"/>
          <w:u w:val="single"/>
        </w:rPr>
      </w:pPr>
    </w:p>
    <w:p w14:paraId="4C55B2CF" w14:textId="77777777" w:rsidR="00C5701D" w:rsidRPr="00E14106" w:rsidRDefault="00C5701D" w:rsidP="00546C4B">
      <w:pPr>
        <w:shd w:val="clear" w:color="auto" w:fill="FFFFFF" w:themeFill="background1"/>
        <w:jc w:val="both"/>
        <w:rPr>
          <w:rFonts w:asciiTheme="majorHAnsi" w:hAnsiTheme="majorHAnsi" w:cstheme="majorHAnsi"/>
          <w:b/>
          <w:sz w:val="24"/>
          <w:szCs w:val="24"/>
          <w:u w:val="single"/>
        </w:rPr>
      </w:pPr>
    </w:p>
    <w:p w14:paraId="0EB987B1" w14:textId="77777777" w:rsidR="006B6CB0" w:rsidRPr="00E14106" w:rsidRDefault="004102A0" w:rsidP="00A054A2">
      <w:pPr>
        <w:shd w:val="clear" w:color="auto" w:fill="FFFFFF" w:themeFill="background1"/>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D</w:t>
      </w:r>
      <w:r w:rsidR="006B6CB0" w:rsidRPr="00E14106">
        <w:rPr>
          <w:rFonts w:asciiTheme="majorHAnsi" w:hAnsiTheme="majorHAnsi" w:cstheme="majorHAnsi"/>
          <w:b/>
          <w:sz w:val="24"/>
          <w:szCs w:val="24"/>
          <w:u w:val="single"/>
        </w:rPr>
        <w:t>ostav</w:t>
      </w:r>
      <w:r w:rsidRPr="00E14106">
        <w:rPr>
          <w:rFonts w:asciiTheme="majorHAnsi" w:hAnsiTheme="majorHAnsi" w:cstheme="majorHAnsi"/>
          <w:b/>
          <w:sz w:val="24"/>
          <w:szCs w:val="24"/>
          <w:u w:val="single"/>
        </w:rPr>
        <w:t>a</w:t>
      </w:r>
      <w:r w:rsidR="006B6CB0" w:rsidRPr="00E14106">
        <w:rPr>
          <w:rFonts w:asciiTheme="majorHAnsi" w:hAnsiTheme="majorHAnsi" w:cstheme="majorHAnsi"/>
          <w:b/>
          <w:sz w:val="24"/>
          <w:szCs w:val="24"/>
          <w:u w:val="single"/>
        </w:rPr>
        <w:t xml:space="preserve"> dopune/obrazloženja/ispravka tijekom postupka odabira projekata</w:t>
      </w:r>
    </w:p>
    <w:p w14:paraId="7E9758A1" w14:textId="77777777" w:rsidR="006B6CB0" w:rsidRPr="00E14106" w:rsidRDefault="006B6CB0" w:rsidP="006B6CB0">
      <w:pPr>
        <w:pStyle w:val="Naslov2"/>
        <w:numPr>
          <w:ilvl w:val="0"/>
          <w:numId w:val="0"/>
        </w:numPr>
        <w:ind w:left="576"/>
        <w:rPr>
          <w:rFonts w:cstheme="majorHAnsi"/>
          <w:b/>
          <w:color w:val="auto"/>
          <w:sz w:val="24"/>
          <w:szCs w:val="24"/>
        </w:rPr>
      </w:pPr>
    </w:p>
    <w:p w14:paraId="0F3015B2" w14:textId="77777777" w:rsidR="00217C72" w:rsidRPr="00E14106" w:rsidRDefault="006B6CB0" w:rsidP="006B6CB0">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Ukoliko je prijava projekta nepotpuna ili ukoliko je potrebno tražiti dodatna obrazloženja/ispravke vezane uz dos</w:t>
      </w:r>
      <w:r w:rsidR="0043274F" w:rsidRPr="00E14106">
        <w:rPr>
          <w:rFonts w:asciiTheme="majorHAnsi" w:hAnsiTheme="majorHAnsi" w:cstheme="majorHAnsi"/>
          <w:sz w:val="24"/>
          <w:szCs w:val="24"/>
        </w:rPr>
        <w:t xml:space="preserve">tavljenu dokumentaciju, LAG nositelju projekta </w:t>
      </w:r>
      <w:r w:rsidR="00217C72" w:rsidRPr="00E14106">
        <w:rPr>
          <w:rFonts w:asciiTheme="majorHAnsi" w:hAnsiTheme="majorHAnsi" w:cstheme="majorHAnsi"/>
          <w:sz w:val="24"/>
          <w:szCs w:val="24"/>
        </w:rPr>
        <w:t>šalje</w:t>
      </w:r>
      <w:r w:rsidRPr="00E14106">
        <w:rPr>
          <w:rFonts w:asciiTheme="majorHAnsi" w:hAnsiTheme="majorHAnsi" w:cstheme="majorHAnsi"/>
          <w:sz w:val="24"/>
          <w:szCs w:val="24"/>
        </w:rPr>
        <w:t xml:space="preserve"> Zahtjev za dopunu/obrazloženje/ispravak (u daljnjem tekstu: Zahtjev za D/O/I) u bilo kojoj fazi postupka odabira projekata. </w:t>
      </w:r>
    </w:p>
    <w:p w14:paraId="42BD1539" w14:textId="77777777" w:rsidR="00217C72" w:rsidRPr="00E14106" w:rsidRDefault="00217C72" w:rsidP="00217C72">
      <w:pPr>
        <w:autoSpaceDE w:val="0"/>
        <w:autoSpaceDN w:val="0"/>
        <w:adjustRightInd w:val="0"/>
        <w:rPr>
          <w:rFonts w:asciiTheme="majorHAnsi" w:hAnsiTheme="majorHAnsi" w:cstheme="majorHAnsi"/>
          <w:color w:val="000000"/>
          <w:sz w:val="24"/>
          <w:szCs w:val="24"/>
        </w:rPr>
      </w:pPr>
    </w:p>
    <w:p w14:paraId="5DD49ECE" w14:textId="77777777" w:rsidR="00D62C00" w:rsidRDefault="00D62C00" w:rsidP="00D62C00">
      <w:pPr>
        <w:tabs>
          <w:tab w:val="left" w:pos="0"/>
        </w:tabs>
        <w:jc w:val="both"/>
        <w:rPr>
          <w:rFonts w:ascii="Calibri Light" w:hAnsi="Calibri Light" w:cs="Calibri Light"/>
          <w:sz w:val="24"/>
          <w:szCs w:val="24"/>
        </w:rPr>
      </w:pPr>
      <w:r w:rsidRPr="007A6AC2">
        <w:rPr>
          <w:rFonts w:ascii="Calibri Light" w:hAnsi="Calibri Light" w:cs="Calibri Light"/>
          <w:sz w:val="24"/>
          <w:szCs w:val="24"/>
        </w:rPr>
        <w:lastRenderedPageBreak/>
        <w:t xml:space="preserve">Zahtjev za D/O/I dostavlja se korisniku preporučenom poštom s povratnicom i/ili elektroničkim putem. U Zahtjevu za D/O/I mora se navesti rok u kojem je korisnik obvezan odgovoriti na Zahtjev za D/O/I. </w:t>
      </w:r>
    </w:p>
    <w:p w14:paraId="65EE4E37" w14:textId="77777777" w:rsidR="007D5283" w:rsidRPr="007A6AC2" w:rsidRDefault="007D5283" w:rsidP="00D62C00">
      <w:pPr>
        <w:tabs>
          <w:tab w:val="left" w:pos="0"/>
        </w:tabs>
        <w:jc w:val="both"/>
        <w:rPr>
          <w:rFonts w:ascii="Calibri Light" w:hAnsi="Calibri Light" w:cs="Calibri Light"/>
          <w:sz w:val="24"/>
          <w:szCs w:val="24"/>
        </w:rPr>
      </w:pPr>
    </w:p>
    <w:p w14:paraId="40DD2844" w14:textId="77777777" w:rsidR="00D62C00" w:rsidRDefault="00D62C00" w:rsidP="00D62C00">
      <w:pPr>
        <w:tabs>
          <w:tab w:val="left" w:pos="0"/>
        </w:tabs>
        <w:jc w:val="both"/>
        <w:rPr>
          <w:rFonts w:ascii="Calibri Light" w:hAnsi="Calibri Light" w:cs="Calibri Light"/>
          <w:sz w:val="24"/>
          <w:szCs w:val="24"/>
        </w:rPr>
      </w:pPr>
      <w:r w:rsidRPr="007A6AC2">
        <w:rPr>
          <w:rFonts w:ascii="Calibri Light" w:hAnsi="Calibri Light" w:cs="Calibri Light"/>
          <w:sz w:val="24"/>
          <w:szCs w:val="24"/>
        </w:rPr>
        <w:t>U slučaju dostave Zahtjeva za D/O/I putem pošte danom dostave smatra se datum preuzimanja preporučene pošiljke od strane korisnika. Preporučljivo je da odabrani LAG ponovi dostavu ako korisnik ne zaprimi preporučenu pošiljku. Ako korisnik niti nakon ponovljene dostave ne zaprimi preporučenu pošiljku, danom dostave se smatra dan kada je odabrani LAG putem pošte uputio ponovljenu dostavu korisniku.</w:t>
      </w:r>
    </w:p>
    <w:p w14:paraId="402CBDB7" w14:textId="77777777" w:rsidR="007D5283" w:rsidRPr="007A6AC2" w:rsidRDefault="007D5283" w:rsidP="00D62C00">
      <w:pPr>
        <w:tabs>
          <w:tab w:val="left" w:pos="0"/>
        </w:tabs>
        <w:jc w:val="both"/>
        <w:rPr>
          <w:rFonts w:ascii="Calibri Light" w:hAnsi="Calibri Light" w:cs="Calibri Light"/>
          <w:sz w:val="24"/>
          <w:szCs w:val="24"/>
        </w:rPr>
      </w:pPr>
    </w:p>
    <w:p w14:paraId="7F5E93F6" w14:textId="77777777" w:rsidR="00D62C00" w:rsidRPr="00C91D75" w:rsidRDefault="00D62C00" w:rsidP="00D62C00">
      <w:pPr>
        <w:shd w:val="clear" w:color="auto" w:fill="FFFFFF" w:themeFill="background1"/>
        <w:jc w:val="both"/>
        <w:rPr>
          <w:rStyle w:val="longtext"/>
          <w:rFonts w:ascii="Calibri Light" w:hAnsi="Calibri Light" w:cs="Calibri Light"/>
        </w:rPr>
      </w:pPr>
      <w:r w:rsidRPr="007A6AC2">
        <w:rPr>
          <w:rFonts w:ascii="Calibri Light" w:hAnsi="Calibri Light" w:cs="Calibri Light"/>
          <w:sz w:val="24"/>
          <w:szCs w:val="24"/>
        </w:rPr>
        <w:t>Dostava Zahtjeva za D/O/I elektroničkim putem smatra se izvršenom u trenutku kada je zabilježena na poslužitelju primatelja za primanje takvih poruka. Ako korisnik ne zaprimi Zahtjev za D/O/I elektroničkim putem, dostava će se obaviti preporučenom poštom s povratnicom, na gore navedeni način.</w:t>
      </w:r>
    </w:p>
    <w:p w14:paraId="6A5F4DB5" w14:textId="77777777" w:rsidR="00D62C00" w:rsidRPr="00C91D75" w:rsidRDefault="00D62C00" w:rsidP="00D62C00">
      <w:pPr>
        <w:pStyle w:val="Normal1"/>
        <w:rPr>
          <w:rFonts w:ascii="Calibri Light" w:eastAsia="Calibri" w:hAnsi="Calibri Light" w:cs="Calibri Light"/>
        </w:rPr>
      </w:pPr>
      <w:r w:rsidRPr="007A6AC2">
        <w:rPr>
          <w:rFonts w:ascii="Calibri Light" w:eastAsia="Calibri" w:hAnsi="Calibri Light" w:cs="Calibri Light"/>
        </w:rPr>
        <w:t xml:space="preserve">Korisnik odgovor na D/O/I šalje elektronskom poštom/preporučenom poštom s povratnicom na naznačenu e-mail adresu/adresu LAG-a. Ukoliko korisnik ne dostavi dopunu u navedenom roku ili ona nije odgovarajuća projekt se isključuju iz daljnjeg postupka odabira. </w:t>
      </w:r>
    </w:p>
    <w:p w14:paraId="1B22D81B" w14:textId="77777777" w:rsidR="00D62C00" w:rsidRDefault="00D62C00" w:rsidP="00EA2AB2">
      <w:pPr>
        <w:shd w:val="clear" w:color="auto" w:fill="FFFFFF" w:themeFill="background1"/>
        <w:jc w:val="both"/>
        <w:rPr>
          <w:rFonts w:asciiTheme="majorHAnsi" w:hAnsiTheme="majorHAnsi" w:cstheme="majorHAnsi"/>
          <w:sz w:val="24"/>
          <w:szCs w:val="24"/>
        </w:rPr>
      </w:pPr>
    </w:p>
    <w:p w14:paraId="45A4E0D6" w14:textId="77777777" w:rsidR="00217C72" w:rsidRPr="00E14106" w:rsidRDefault="00217C72" w:rsidP="006B6CB0">
      <w:pPr>
        <w:shd w:val="clear" w:color="auto" w:fill="FFFFFF" w:themeFill="background1"/>
        <w:jc w:val="both"/>
        <w:rPr>
          <w:rFonts w:asciiTheme="majorHAnsi" w:hAnsiTheme="majorHAnsi" w:cstheme="majorHAnsi"/>
          <w:sz w:val="24"/>
          <w:szCs w:val="24"/>
        </w:rPr>
      </w:pPr>
    </w:p>
    <w:p w14:paraId="615257B8" w14:textId="7D047825" w:rsidR="006B6CB0" w:rsidRPr="00E14106" w:rsidRDefault="006B6CB0" w:rsidP="006B6CB0">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Nositelj projekta je obvezan dostaviti traženu dokumentaciju</w:t>
      </w:r>
      <w:r w:rsidR="00677D12" w:rsidRPr="00E14106">
        <w:rPr>
          <w:rFonts w:asciiTheme="majorHAnsi" w:hAnsiTheme="majorHAnsi" w:cstheme="majorHAnsi"/>
          <w:sz w:val="24"/>
          <w:szCs w:val="24"/>
        </w:rPr>
        <w:t xml:space="preserve"> i/ili </w:t>
      </w:r>
      <w:r w:rsidR="0043274F" w:rsidRPr="00E14106">
        <w:rPr>
          <w:rFonts w:asciiTheme="majorHAnsi" w:hAnsiTheme="majorHAnsi" w:cstheme="majorHAnsi"/>
          <w:sz w:val="24"/>
          <w:szCs w:val="24"/>
        </w:rPr>
        <w:t>obrazloženja</w:t>
      </w:r>
      <w:r w:rsidRPr="00E14106">
        <w:rPr>
          <w:rFonts w:asciiTheme="majorHAnsi" w:hAnsiTheme="majorHAnsi" w:cstheme="majorHAnsi"/>
          <w:sz w:val="24"/>
          <w:szCs w:val="24"/>
        </w:rPr>
        <w:t xml:space="preserve">/ispravke dokumentacije </w:t>
      </w:r>
      <w:r w:rsidR="00217C72" w:rsidRPr="00E14106">
        <w:rPr>
          <w:rFonts w:asciiTheme="majorHAnsi" w:hAnsiTheme="majorHAnsi" w:cstheme="majorHAnsi"/>
          <w:sz w:val="24"/>
          <w:szCs w:val="24"/>
        </w:rPr>
        <w:t xml:space="preserve">putem elektroničke pošte </w:t>
      </w:r>
      <w:r w:rsidR="00920AB5" w:rsidRPr="00E14106">
        <w:rPr>
          <w:rFonts w:asciiTheme="majorHAnsi" w:hAnsiTheme="majorHAnsi" w:cstheme="majorHAnsi"/>
          <w:sz w:val="24"/>
          <w:szCs w:val="24"/>
        </w:rPr>
        <w:t xml:space="preserve"> </w:t>
      </w:r>
      <w:r w:rsidRPr="00E14106">
        <w:rPr>
          <w:rFonts w:asciiTheme="majorHAnsi" w:hAnsiTheme="majorHAnsi" w:cstheme="majorHAnsi"/>
          <w:sz w:val="24"/>
          <w:szCs w:val="24"/>
        </w:rPr>
        <w:t xml:space="preserve">u roku </w:t>
      </w:r>
      <w:r w:rsidRPr="0023737B">
        <w:rPr>
          <w:rFonts w:asciiTheme="majorHAnsi" w:hAnsiTheme="majorHAnsi" w:cstheme="majorHAnsi"/>
          <w:b/>
          <w:bCs/>
          <w:sz w:val="24"/>
          <w:szCs w:val="24"/>
        </w:rPr>
        <w:t xml:space="preserve">od </w:t>
      </w:r>
      <w:r w:rsidR="00D62C00" w:rsidRPr="0023737B">
        <w:rPr>
          <w:rFonts w:asciiTheme="majorHAnsi" w:hAnsiTheme="majorHAnsi" w:cstheme="majorHAnsi"/>
          <w:b/>
          <w:bCs/>
          <w:sz w:val="24"/>
          <w:szCs w:val="24"/>
        </w:rPr>
        <w:t>5 radnih</w:t>
      </w:r>
      <w:r w:rsidRPr="0023737B">
        <w:rPr>
          <w:rFonts w:asciiTheme="majorHAnsi" w:hAnsiTheme="majorHAnsi" w:cstheme="majorHAnsi"/>
          <w:b/>
          <w:bCs/>
          <w:sz w:val="24"/>
          <w:szCs w:val="24"/>
        </w:rPr>
        <w:t xml:space="preserve"> dana</w:t>
      </w:r>
      <w:r w:rsidRPr="00E14106">
        <w:rPr>
          <w:rFonts w:asciiTheme="majorHAnsi" w:hAnsiTheme="majorHAnsi" w:cstheme="majorHAnsi"/>
          <w:sz w:val="24"/>
          <w:szCs w:val="24"/>
        </w:rPr>
        <w:t xml:space="preserve"> od dana </w:t>
      </w:r>
      <w:r w:rsidR="00217C72" w:rsidRPr="00E14106">
        <w:rPr>
          <w:rFonts w:asciiTheme="majorHAnsi" w:hAnsiTheme="majorHAnsi" w:cstheme="majorHAnsi"/>
          <w:sz w:val="24"/>
          <w:szCs w:val="24"/>
        </w:rPr>
        <w:t xml:space="preserve">slanja  </w:t>
      </w:r>
      <w:r w:rsidRPr="00E14106">
        <w:rPr>
          <w:rFonts w:asciiTheme="majorHAnsi" w:hAnsiTheme="majorHAnsi" w:cstheme="majorHAnsi"/>
          <w:sz w:val="24"/>
          <w:szCs w:val="24"/>
        </w:rPr>
        <w:t>Zahtjeva za D/O/I</w:t>
      </w:r>
      <w:r w:rsidR="00217C72" w:rsidRPr="00E14106">
        <w:rPr>
          <w:rFonts w:asciiTheme="majorHAnsi" w:hAnsiTheme="majorHAnsi" w:cstheme="majorHAnsi"/>
          <w:sz w:val="24"/>
          <w:szCs w:val="24"/>
        </w:rPr>
        <w:t xml:space="preserve"> od strane LAG-a</w:t>
      </w:r>
      <w:r w:rsidRPr="00E14106">
        <w:rPr>
          <w:rFonts w:asciiTheme="majorHAnsi" w:hAnsiTheme="majorHAnsi" w:cstheme="majorHAnsi"/>
          <w:sz w:val="24"/>
          <w:szCs w:val="24"/>
        </w:rPr>
        <w:t>.</w:t>
      </w:r>
    </w:p>
    <w:p w14:paraId="2EFC0FDA" w14:textId="77777777" w:rsidR="006B6CB0" w:rsidRPr="00E14106" w:rsidRDefault="006B6CB0" w:rsidP="006B6CB0">
      <w:pPr>
        <w:pStyle w:val="Tekstkomentara"/>
        <w:shd w:val="clear" w:color="auto" w:fill="FFFFFF" w:themeFill="background1"/>
        <w:jc w:val="both"/>
        <w:rPr>
          <w:rStyle w:val="hps"/>
          <w:rFonts w:asciiTheme="majorHAnsi" w:hAnsiTheme="majorHAnsi" w:cstheme="majorHAnsi"/>
          <w:sz w:val="24"/>
          <w:szCs w:val="24"/>
        </w:rPr>
      </w:pPr>
    </w:p>
    <w:p w14:paraId="16F8E827" w14:textId="77777777" w:rsidR="00BB7525" w:rsidRPr="00E14106" w:rsidRDefault="006B6CB0" w:rsidP="006B6CB0">
      <w:pPr>
        <w:pStyle w:val="Tekstkomentara"/>
        <w:shd w:val="clear" w:color="auto" w:fill="FFFFFF" w:themeFill="background1"/>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Ako dokumentacija tražena putem Zahtjeva za D/O/I nije dostavljena/nije dostavljena u propisanome roku/nije potpuna/nije odgovarajuća, takvi projekti se isključu</w:t>
      </w:r>
      <w:r w:rsidR="00677D12" w:rsidRPr="00E14106">
        <w:rPr>
          <w:rFonts w:asciiTheme="majorHAnsi" w:eastAsia="Times New Roman" w:hAnsiTheme="majorHAnsi" w:cstheme="majorHAnsi"/>
          <w:sz w:val="24"/>
          <w:szCs w:val="24"/>
        </w:rPr>
        <w:t>ju iz daljnjeg postupka odabira i izdaje se Odluka o odbijanju projekta.</w:t>
      </w:r>
    </w:p>
    <w:p w14:paraId="6B09B0CA" w14:textId="77777777" w:rsidR="006B6CB0" w:rsidRPr="00E14106" w:rsidRDefault="006B6CB0" w:rsidP="0019520B">
      <w:pPr>
        <w:pStyle w:val="Naslov2"/>
        <w:numPr>
          <w:ilvl w:val="0"/>
          <w:numId w:val="0"/>
        </w:numPr>
        <w:tabs>
          <w:tab w:val="left" w:pos="0"/>
        </w:tabs>
        <w:jc w:val="both"/>
        <w:rPr>
          <w:rFonts w:cstheme="majorHAnsi"/>
          <w:b/>
          <w:color w:val="auto"/>
          <w:sz w:val="24"/>
          <w:szCs w:val="24"/>
          <w:u w:val="single"/>
        </w:rPr>
      </w:pPr>
    </w:p>
    <w:p w14:paraId="6DD012D1" w14:textId="77777777" w:rsidR="0019520B" w:rsidRPr="00E14106" w:rsidRDefault="0019520B" w:rsidP="00A054A2">
      <w:pPr>
        <w:shd w:val="clear" w:color="auto" w:fill="FFFFFF" w:themeFill="background1"/>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Povlačenje prijave projekta iz postupka odabira projekta</w:t>
      </w:r>
      <w:r w:rsidR="00172DB8" w:rsidRPr="00E14106">
        <w:rPr>
          <w:rFonts w:asciiTheme="majorHAnsi" w:hAnsiTheme="majorHAnsi" w:cstheme="majorHAnsi"/>
          <w:b/>
          <w:sz w:val="24"/>
          <w:szCs w:val="24"/>
          <w:u w:val="single"/>
        </w:rPr>
        <w:t>/provedbe projekta</w:t>
      </w:r>
    </w:p>
    <w:p w14:paraId="626EC93F" w14:textId="77777777" w:rsidR="006B6CB0" w:rsidRPr="00E14106" w:rsidRDefault="006B6CB0" w:rsidP="006B6CB0">
      <w:pPr>
        <w:rPr>
          <w:rFonts w:asciiTheme="majorHAnsi" w:hAnsiTheme="majorHAnsi" w:cstheme="majorHAnsi"/>
        </w:rPr>
      </w:pPr>
    </w:p>
    <w:p w14:paraId="4F2B5053" w14:textId="77777777" w:rsidR="00677D12" w:rsidRPr="00E14106" w:rsidRDefault="006B6CB0" w:rsidP="006B6CB0">
      <w:pPr>
        <w:jc w:val="both"/>
        <w:rPr>
          <w:rStyle w:val="longtext"/>
          <w:rFonts w:asciiTheme="majorHAnsi" w:hAnsiTheme="majorHAnsi" w:cstheme="majorHAnsi"/>
          <w:sz w:val="24"/>
          <w:szCs w:val="24"/>
        </w:rPr>
      </w:pPr>
      <w:r w:rsidRPr="00E14106">
        <w:rPr>
          <w:rStyle w:val="longtext"/>
          <w:rFonts w:asciiTheme="majorHAnsi" w:hAnsiTheme="majorHAnsi" w:cstheme="majorHAnsi"/>
          <w:sz w:val="24"/>
          <w:szCs w:val="24"/>
        </w:rPr>
        <w:t>U bilo kojoj fazi postupka odabira</w:t>
      </w:r>
      <w:r w:rsidR="00172DB8" w:rsidRPr="00E14106">
        <w:rPr>
          <w:rStyle w:val="longtext"/>
          <w:rFonts w:asciiTheme="majorHAnsi" w:hAnsiTheme="majorHAnsi" w:cstheme="majorHAnsi"/>
          <w:sz w:val="24"/>
          <w:szCs w:val="24"/>
        </w:rPr>
        <w:t xml:space="preserve"> ili nakon donošenja O</w:t>
      </w:r>
      <w:r w:rsidR="00D164F5" w:rsidRPr="00E14106">
        <w:rPr>
          <w:rStyle w:val="longtext"/>
          <w:rFonts w:asciiTheme="majorHAnsi" w:hAnsiTheme="majorHAnsi" w:cstheme="majorHAnsi"/>
          <w:sz w:val="24"/>
          <w:szCs w:val="24"/>
        </w:rPr>
        <w:t>dluke o odabiru projekta</w:t>
      </w:r>
      <w:r w:rsidRPr="00E14106">
        <w:rPr>
          <w:rStyle w:val="longtext"/>
          <w:rFonts w:asciiTheme="majorHAnsi" w:hAnsiTheme="majorHAnsi" w:cstheme="majorHAnsi"/>
          <w:sz w:val="24"/>
          <w:szCs w:val="24"/>
        </w:rPr>
        <w:t>, nositelj projekta može obavijestiti LAG da se povlači iz postupka odabira projekta</w:t>
      </w:r>
      <w:r w:rsidR="00D164F5" w:rsidRPr="00E14106">
        <w:rPr>
          <w:rStyle w:val="longtext"/>
          <w:rFonts w:asciiTheme="majorHAnsi" w:hAnsiTheme="majorHAnsi" w:cstheme="majorHAnsi"/>
          <w:sz w:val="24"/>
          <w:szCs w:val="24"/>
        </w:rPr>
        <w:t xml:space="preserve"> ili da odustaje od provedbe projekta</w:t>
      </w:r>
      <w:r w:rsidRPr="00E14106">
        <w:rPr>
          <w:rStyle w:val="longtext"/>
          <w:rFonts w:asciiTheme="majorHAnsi" w:hAnsiTheme="majorHAnsi" w:cstheme="majorHAnsi"/>
          <w:sz w:val="24"/>
          <w:szCs w:val="24"/>
        </w:rPr>
        <w:t>. U tome slučaju, odabrani LAG izdaje Potvrdu o odustajanju.</w:t>
      </w:r>
    </w:p>
    <w:p w14:paraId="4BB56335" w14:textId="77777777" w:rsidR="006B6CB0" w:rsidRPr="00E14106" w:rsidRDefault="006B6CB0" w:rsidP="006B6CB0">
      <w:pPr>
        <w:jc w:val="both"/>
        <w:rPr>
          <w:rFonts w:asciiTheme="majorHAnsi" w:hAnsiTheme="majorHAnsi" w:cstheme="majorHAnsi"/>
        </w:rPr>
      </w:pPr>
    </w:p>
    <w:p w14:paraId="08ABC70B" w14:textId="77777777" w:rsidR="00FE0C3D" w:rsidRPr="00E14106" w:rsidRDefault="00FE0C3D" w:rsidP="00F24E87">
      <w:pPr>
        <w:shd w:val="clear" w:color="auto" w:fill="FFFFFF" w:themeFill="background1"/>
        <w:jc w:val="both"/>
        <w:rPr>
          <w:rFonts w:asciiTheme="majorHAnsi" w:hAnsiTheme="majorHAnsi" w:cstheme="majorHAnsi"/>
          <w:sz w:val="24"/>
          <w:szCs w:val="24"/>
        </w:rPr>
      </w:pPr>
    </w:p>
    <w:p w14:paraId="40FF9BDB" w14:textId="77777777" w:rsidR="00305AAA" w:rsidRPr="00E14106" w:rsidRDefault="0019520B" w:rsidP="006B6CB0">
      <w:pPr>
        <w:pStyle w:val="Naslov2"/>
        <w:rPr>
          <w:rFonts w:cstheme="majorHAnsi"/>
          <w:b/>
          <w:color w:val="auto"/>
          <w:sz w:val="24"/>
          <w:szCs w:val="24"/>
        </w:rPr>
      </w:pPr>
      <w:bookmarkStart w:id="64" w:name="_Toc67929301"/>
      <w:r w:rsidRPr="00E14106">
        <w:rPr>
          <w:rFonts w:cstheme="majorHAnsi"/>
          <w:b/>
          <w:color w:val="auto"/>
          <w:sz w:val="24"/>
          <w:szCs w:val="24"/>
        </w:rPr>
        <w:t>Administrativna kontrola projekata (Analiza 1)</w:t>
      </w:r>
      <w:bookmarkEnd w:id="64"/>
    </w:p>
    <w:p w14:paraId="290AF681" w14:textId="77777777" w:rsidR="000F27FC" w:rsidRPr="00E14106" w:rsidRDefault="000F27FC" w:rsidP="000F27FC">
      <w:pPr>
        <w:shd w:val="clear" w:color="auto" w:fill="FFFFFF" w:themeFill="background1"/>
        <w:jc w:val="both"/>
        <w:rPr>
          <w:rFonts w:asciiTheme="majorHAnsi" w:hAnsiTheme="majorHAnsi" w:cstheme="majorHAnsi"/>
          <w:sz w:val="24"/>
          <w:szCs w:val="24"/>
        </w:rPr>
      </w:pPr>
    </w:p>
    <w:p w14:paraId="249F7374" w14:textId="77777777" w:rsidR="000F27FC" w:rsidRPr="00E14106" w:rsidRDefault="000F27FC" w:rsidP="000F27FC">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t>C</w:t>
      </w:r>
      <w:r w:rsidR="00F366AA" w:rsidRPr="00E14106">
        <w:rPr>
          <w:rFonts w:asciiTheme="majorHAnsi" w:hAnsiTheme="majorHAnsi" w:cstheme="majorHAnsi"/>
          <w:sz w:val="24"/>
          <w:szCs w:val="24"/>
        </w:rPr>
        <w:t>ilj predmetne faze je provjera</w:t>
      </w:r>
      <w:r w:rsidRPr="00E14106">
        <w:rPr>
          <w:rFonts w:asciiTheme="majorHAnsi" w:hAnsiTheme="majorHAnsi" w:cstheme="majorHAnsi"/>
          <w:sz w:val="24"/>
          <w:szCs w:val="24"/>
        </w:rPr>
        <w:t xml:space="preserve"> </w:t>
      </w:r>
      <w:r w:rsidR="00F366AA" w:rsidRPr="00E14106">
        <w:rPr>
          <w:rFonts w:asciiTheme="majorHAnsi" w:eastAsia="Times New Roman" w:hAnsiTheme="majorHAnsi" w:cstheme="majorHAnsi"/>
          <w:sz w:val="24"/>
          <w:szCs w:val="24"/>
        </w:rPr>
        <w:t>pravovremenost</w:t>
      </w:r>
      <w:r w:rsidR="00D8666D" w:rsidRPr="00E14106">
        <w:rPr>
          <w:rFonts w:asciiTheme="majorHAnsi" w:eastAsia="Times New Roman" w:hAnsiTheme="majorHAnsi" w:cstheme="majorHAnsi"/>
          <w:sz w:val="24"/>
          <w:szCs w:val="24"/>
        </w:rPr>
        <w:t>i</w:t>
      </w:r>
      <w:r w:rsidR="00F366AA" w:rsidRPr="00E14106">
        <w:rPr>
          <w:rFonts w:asciiTheme="majorHAnsi" w:eastAsia="Times New Roman" w:hAnsiTheme="majorHAnsi" w:cstheme="majorHAnsi"/>
          <w:sz w:val="24"/>
          <w:szCs w:val="24"/>
        </w:rPr>
        <w:t xml:space="preserve"> prijave projekta</w:t>
      </w:r>
      <w:r w:rsidR="0019520B" w:rsidRPr="00E14106">
        <w:rPr>
          <w:rFonts w:asciiTheme="majorHAnsi" w:eastAsia="Times New Roman" w:hAnsiTheme="majorHAnsi" w:cstheme="majorHAnsi"/>
          <w:sz w:val="24"/>
          <w:szCs w:val="24"/>
        </w:rPr>
        <w:t>, potpunost</w:t>
      </w:r>
      <w:r w:rsidR="00D8666D" w:rsidRPr="00E14106">
        <w:rPr>
          <w:rFonts w:asciiTheme="majorHAnsi" w:eastAsia="Times New Roman" w:hAnsiTheme="majorHAnsi" w:cstheme="majorHAnsi"/>
          <w:sz w:val="24"/>
          <w:szCs w:val="24"/>
        </w:rPr>
        <w:t>i</w:t>
      </w:r>
      <w:r w:rsidR="0019520B" w:rsidRPr="00E14106">
        <w:rPr>
          <w:rFonts w:asciiTheme="majorHAnsi" w:eastAsia="Times New Roman" w:hAnsiTheme="majorHAnsi" w:cstheme="majorHAnsi"/>
          <w:sz w:val="24"/>
          <w:szCs w:val="24"/>
        </w:rPr>
        <w:t xml:space="preserve"> i sadržaja dokumenata, prihvatljivost</w:t>
      </w:r>
      <w:r w:rsidR="00A35CFB" w:rsidRPr="00E14106">
        <w:rPr>
          <w:rFonts w:asciiTheme="majorHAnsi" w:eastAsia="Times New Roman" w:hAnsiTheme="majorHAnsi" w:cstheme="majorHAnsi"/>
          <w:sz w:val="24"/>
          <w:szCs w:val="24"/>
        </w:rPr>
        <w:t>i</w:t>
      </w:r>
      <w:r w:rsidR="0019520B" w:rsidRPr="00E14106">
        <w:rPr>
          <w:rFonts w:asciiTheme="majorHAnsi" w:eastAsia="Times New Roman" w:hAnsiTheme="majorHAnsi" w:cstheme="majorHAnsi"/>
          <w:sz w:val="24"/>
          <w:szCs w:val="24"/>
        </w:rPr>
        <w:t xml:space="preserve"> nositelja projekta</w:t>
      </w:r>
      <w:r w:rsidR="00A35CFB" w:rsidRPr="00E14106">
        <w:rPr>
          <w:rFonts w:asciiTheme="majorHAnsi" w:eastAsia="Times New Roman" w:hAnsiTheme="majorHAnsi" w:cstheme="majorHAnsi"/>
          <w:sz w:val="24"/>
          <w:szCs w:val="24"/>
        </w:rPr>
        <w:t xml:space="preserve"> i projekta, utvrđivanje</w:t>
      </w:r>
      <w:r w:rsidR="00A35CFB" w:rsidRPr="00E14106">
        <w:rPr>
          <w:rFonts w:asciiTheme="majorHAnsi" w:hAnsiTheme="majorHAnsi" w:cstheme="majorHAnsi"/>
        </w:rPr>
        <w:t xml:space="preserve"> </w:t>
      </w:r>
      <w:r w:rsidR="00A35CFB" w:rsidRPr="00E14106">
        <w:rPr>
          <w:rFonts w:asciiTheme="majorHAnsi" w:eastAsia="Times New Roman" w:hAnsiTheme="majorHAnsi" w:cstheme="majorHAnsi"/>
          <w:sz w:val="24"/>
          <w:szCs w:val="24"/>
        </w:rPr>
        <w:t>prihvatljivih aktivnosti.</w:t>
      </w:r>
    </w:p>
    <w:p w14:paraId="141CF2A6" w14:textId="77777777" w:rsidR="00EA373D" w:rsidRPr="00E14106" w:rsidRDefault="00EA373D" w:rsidP="006C492B">
      <w:pPr>
        <w:shd w:val="clear" w:color="auto" w:fill="FFFFFF" w:themeFill="background1"/>
        <w:jc w:val="both"/>
        <w:rPr>
          <w:rFonts w:asciiTheme="majorHAnsi" w:hAnsiTheme="majorHAnsi" w:cstheme="majorHAnsi"/>
          <w:sz w:val="24"/>
          <w:szCs w:val="24"/>
        </w:rPr>
      </w:pPr>
    </w:p>
    <w:p w14:paraId="3595850D" w14:textId="77777777" w:rsidR="00EA373D" w:rsidRPr="00E14106" w:rsidRDefault="00EA373D" w:rsidP="006C492B">
      <w:pPr>
        <w:shd w:val="clear" w:color="auto" w:fill="FFFFFF" w:themeFill="background1"/>
        <w:jc w:val="both"/>
        <w:rPr>
          <w:rFonts w:asciiTheme="majorHAnsi" w:hAnsiTheme="majorHAnsi" w:cstheme="majorHAnsi"/>
          <w:sz w:val="24"/>
          <w:szCs w:val="24"/>
        </w:rPr>
      </w:pPr>
      <w:r w:rsidRPr="00E14106">
        <w:rPr>
          <w:rFonts w:asciiTheme="majorHAnsi" w:hAnsiTheme="majorHAnsi" w:cstheme="majorHAnsi"/>
          <w:sz w:val="24"/>
          <w:szCs w:val="24"/>
        </w:rPr>
        <w:lastRenderedPageBreak/>
        <w:t>U slučaju neispunjavanja zahtjeva za nositelja proj</w:t>
      </w:r>
      <w:r w:rsidR="00172DB8" w:rsidRPr="00E14106">
        <w:rPr>
          <w:rFonts w:asciiTheme="majorHAnsi" w:hAnsiTheme="majorHAnsi" w:cstheme="majorHAnsi"/>
          <w:sz w:val="24"/>
          <w:szCs w:val="24"/>
        </w:rPr>
        <w:t>ekta navedenih u glavi 2. ovog N</w:t>
      </w:r>
      <w:r w:rsidRPr="00E14106">
        <w:rPr>
          <w:rFonts w:asciiTheme="majorHAnsi" w:hAnsiTheme="majorHAnsi" w:cstheme="majorHAnsi"/>
          <w:sz w:val="24"/>
          <w:szCs w:val="24"/>
        </w:rPr>
        <w:t>atječaja i temeljnih uvjeta prihvatljivosti projekta</w:t>
      </w:r>
      <w:r w:rsidR="00A35CFB" w:rsidRPr="00E14106">
        <w:rPr>
          <w:rFonts w:asciiTheme="majorHAnsi" w:hAnsiTheme="majorHAnsi" w:cstheme="majorHAnsi"/>
          <w:sz w:val="24"/>
          <w:szCs w:val="24"/>
        </w:rPr>
        <w:t>/aktivnosti</w:t>
      </w:r>
      <w:r w:rsidRPr="00E14106">
        <w:rPr>
          <w:rFonts w:asciiTheme="majorHAnsi" w:hAnsiTheme="majorHAnsi" w:cstheme="majorHAnsi"/>
          <w:sz w:val="24"/>
          <w:szCs w:val="24"/>
        </w:rPr>
        <w:t xml:space="preserve"> n</w:t>
      </w:r>
      <w:r w:rsidR="00172DB8" w:rsidRPr="00E14106">
        <w:rPr>
          <w:rFonts w:asciiTheme="majorHAnsi" w:hAnsiTheme="majorHAnsi" w:cstheme="majorHAnsi"/>
          <w:sz w:val="24"/>
          <w:szCs w:val="24"/>
        </w:rPr>
        <w:t>avedenih u poglavlju 3.1.</w:t>
      </w:r>
      <w:r w:rsidR="00A35CFB" w:rsidRPr="00E14106">
        <w:rPr>
          <w:rFonts w:asciiTheme="majorHAnsi" w:hAnsiTheme="majorHAnsi" w:cstheme="majorHAnsi"/>
          <w:sz w:val="24"/>
          <w:szCs w:val="24"/>
        </w:rPr>
        <w:t xml:space="preserve"> i 3.2. </w:t>
      </w:r>
      <w:r w:rsidR="00172DB8" w:rsidRPr="00E14106">
        <w:rPr>
          <w:rFonts w:asciiTheme="majorHAnsi" w:hAnsiTheme="majorHAnsi" w:cstheme="majorHAnsi"/>
          <w:sz w:val="24"/>
          <w:szCs w:val="24"/>
        </w:rPr>
        <w:t>ovog N</w:t>
      </w:r>
      <w:r w:rsidRPr="00E14106">
        <w:rPr>
          <w:rFonts w:asciiTheme="majorHAnsi" w:hAnsiTheme="majorHAnsi" w:cstheme="majorHAnsi"/>
          <w:sz w:val="24"/>
          <w:szCs w:val="24"/>
        </w:rPr>
        <w:t>atječaja, prijava projekta se</w:t>
      </w:r>
      <w:r w:rsidR="00D8666D" w:rsidRPr="00E14106">
        <w:rPr>
          <w:rFonts w:asciiTheme="majorHAnsi" w:hAnsiTheme="majorHAnsi" w:cstheme="majorHAnsi"/>
          <w:sz w:val="24"/>
          <w:szCs w:val="24"/>
        </w:rPr>
        <w:t xml:space="preserve"> isključuje</w:t>
      </w:r>
      <w:r w:rsidRPr="00E14106">
        <w:rPr>
          <w:rFonts w:asciiTheme="majorHAnsi" w:hAnsiTheme="majorHAnsi" w:cstheme="majorHAnsi"/>
          <w:sz w:val="24"/>
          <w:szCs w:val="24"/>
        </w:rPr>
        <w:t xml:space="preserve"> iz daljnjeg postup</w:t>
      </w:r>
      <w:r w:rsidR="00D8666D" w:rsidRPr="00E14106">
        <w:rPr>
          <w:rFonts w:asciiTheme="majorHAnsi" w:hAnsiTheme="majorHAnsi" w:cstheme="majorHAnsi"/>
          <w:sz w:val="24"/>
          <w:szCs w:val="24"/>
        </w:rPr>
        <w:t>ka odabira</w:t>
      </w:r>
      <w:r w:rsidRPr="00E14106">
        <w:rPr>
          <w:rFonts w:asciiTheme="majorHAnsi" w:hAnsiTheme="majorHAnsi" w:cstheme="majorHAnsi"/>
          <w:sz w:val="24"/>
          <w:szCs w:val="24"/>
        </w:rPr>
        <w:t xml:space="preserve">. </w:t>
      </w:r>
    </w:p>
    <w:p w14:paraId="441E06C9" w14:textId="77777777" w:rsidR="00A4782E" w:rsidRPr="00E14106" w:rsidRDefault="00A4782E" w:rsidP="006C492B">
      <w:pPr>
        <w:shd w:val="clear" w:color="auto" w:fill="FFFFFF" w:themeFill="background1"/>
        <w:jc w:val="both"/>
        <w:rPr>
          <w:rFonts w:asciiTheme="majorHAnsi" w:hAnsiTheme="majorHAnsi" w:cstheme="majorHAnsi"/>
          <w:b/>
          <w:sz w:val="24"/>
          <w:szCs w:val="24"/>
        </w:rPr>
      </w:pPr>
    </w:p>
    <w:p w14:paraId="4EF7164C" w14:textId="77777777" w:rsidR="00B2662B" w:rsidRPr="00E14106" w:rsidRDefault="00B2662B" w:rsidP="006C492B">
      <w:pPr>
        <w:shd w:val="clear" w:color="auto" w:fill="FFFFFF" w:themeFill="background1"/>
        <w:jc w:val="both"/>
        <w:rPr>
          <w:rFonts w:asciiTheme="majorHAnsi" w:hAnsiTheme="majorHAnsi" w:cstheme="majorHAnsi"/>
          <w:b/>
          <w:sz w:val="24"/>
          <w:szCs w:val="24"/>
        </w:rPr>
      </w:pPr>
    </w:p>
    <w:p w14:paraId="781F542C" w14:textId="77777777" w:rsidR="00F129A5" w:rsidRPr="00E14106" w:rsidRDefault="00080F8A" w:rsidP="006B6CB0">
      <w:pPr>
        <w:pStyle w:val="Naslov2"/>
        <w:rPr>
          <w:rFonts w:cstheme="majorHAnsi"/>
          <w:b/>
          <w:color w:val="auto"/>
          <w:sz w:val="24"/>
          <w:szCs w:val="24"/>
        </w:rPr>
      </w:pPr>
      <w:bookmarkStart w:id="65" w:name="_Toc67929302"/>
      <w:r w:rsidRPr="00E14106">
        <w:rPr>
          <w:rFonts w:cstheme="majorHAnsi"/>
          <w:b/>
          <w:color w:val="auto"/>
          <w:sz w:val="24"/>
          <w:szCs w:val="24"/>
        </w:rPr>
        <w:t xml:space="preserve">Ocjenjivanje </w:t>
      </w:r>
      <w:r w:rsidR="000E5241" w:rsidRPr="00E14106">
        <w:rPr>
          <w:rFonts w:cstheme="majorHAnsi"/>
          <w:b/>
          <w:color w:val="auto"/>
          <w:sz w:val="24"/>
          <w:szCs w:val="24"/>
        </w:rPr>
        <w:t>projekata</w:t>
      </w:r>
      <w:r w:rsidR="006B2F4F" w:rsidRPr="00E14106">
        <w:rPr>
          <w:rFonts w:cstheme="majorHAnsi"/>
          <w:b/>
          <w:color w:val="auto"/>
          <w:sz w:val="24"/>
          <w:szCs w:val="24"/>
        </w:rPr>
        <w:t xml:space="preserve"> </w:t>
      </w:r>
      <w:r w:rsidR="00F366AA" w:rsidRPr="00E14106">
        <w:rPr>
          <w:rFonts w:cstheme="majorHAnsi"/>
          <w:b/>
          <w:color w:val="auto"/>
          <w:sz w:val="24"/>
          <w:szCs w:val="24"/>
        </w:rPr>
        <w:t>(Analiza 2)</w:t>
      </w:r>
      <w:bookmarkEnd w:id="65"/>
    </w:p>
    <w:p w14:paraId="64ED11C5" w14:textId="77777777" w:rsidR="00DC2D43" w:rsidRPr="00E14106" w:rsidRDefault="00DC2D43" w:rsidP="006C492B">
      <w:pPr>
        <w:shd w:val="clear" w:color="auto" w:fill="FFFFFF" w:themeFill="background1"/>
        <w:jc w:val="both"/>
        <w:rPr>
          <w:rFonts w:asciiTheme="majorHAnsi" w:hAnsiTheme="majorHAnsi" w:cstheme="majorHAnsi"/>
          <w:b/>
          <w:sz w:val="24"/>
          <w:szCs w:val="24"/>
        </w:rPr>
      </w:pPr>
    </w:p>
    <w:p w14:paraId="75CFA115" w14:textId="77777777" w:rsidR="00B278D3" w:rsidRPr="00E14106" w:rsidRDefault="00F366AA" w:rsidP="00B278D3">
      <w:pPr>
        <w:pStyle w:val="Odlomakpopisa"/>
        <w:tabs>
          <w:tab w:val="left" w:pos="0"/>
          <w:tab w:val="left" w:pos="142"/>
          <w:tab w:val="left" w:pos="284"/>
        </w:tabs>
        <w:spacing w:line="259" w:lineRule="auto"/>
        <w:ind w:left="0"/>
        <w:contextualSpacing w:val="0"/>
        <w:jc w:val="both"/>
        <w:rPr>
          <w:rFonts w:asciiTheme="majorHAnsi" w:hAnsiTheme="majorHAnsi" w:cstheme="majorHAnsi"/>
          <w:sz w:val="24"/>
          <w:szCs w:val="24"/>
        </w:rPr>
      </w:pPr>
      <w:r w:rsidRPr="00E14106">
        <w:rPr>
          <w:rFonts w:asciiTheme="majorHAnsi" w:eastAsia="Times New Roman" w:hAnsiTheme="majorHAnsi" w:cstheme="majorHAnsi"/>
          <w:sz w:val="24"/>
          <w:szCs w:val="24"/>
        </w:rPr>
        <w:t>Cilj predmetne faze je provjera usklađenosti projekta s kriterijima odabira iz LRS</w:t>
      </w:r>
      <w:r w:rsidR="00A35CFB" w:rsidRPr="00E14106">
        <w:rPr>
          <w:rFonts w:asciiTheme="majorHAnsi" w:eastAsia="Times New Roman" w:hAnsiTheme="majorHAnsi" w:cstheme="majorHAnsi"/>
          <w:sz w:val="24"/>
          <w:szCs w:val="24"/>
        </w:rPr>
        <w:t>.</w:t>
      </w:r>
    </w:p>
    <w:p w14:paraId="39639FC3" w14:textId="77777777" w:rsidR="00D8666D" w:rsidRPr="00E14106" w:rsidRDefault="00D8666D" w:rsidP="00B278D3">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p>
    <w:p w14:paraId="3DF4BC81" w14:textId="77777777" w:rsidR="00D8666D" w:rsidRPr="00E14106" w:rsidRDefault="00D8666D" w:rsidP="00D8666D">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U s</w:t>
      </w:r>
      <w:r w:rsidR="00A35CFB" w:rsidRPr="00E14106">
        <w:rPr>
          <w:rFonts w:asciiTheme="majorHAnsi" w:eastAsia="Times New Roman" w:hAnsiTheme="majorHAnsi" w:cstheme="majorHAnsi"/>
          <w:sz w:val="24"/>
          <w:szCs w:val="24"/>
        </w:rPr>
        <w:t>lučaju da se projekt nalazi minimalnog praga prolaznosti</w:t>
      </w:r>
      <w:r w:rsidRPr="00E14106">
        <w:rPr>
          <w:rFonts w:asciiTheme="majorHAnsi" w:eastAsia="Times New Roman" w:hAnsiTheme="majorHAnsi" w:cstheme="majorHAnsi"/>
          <w:sz w:val="24"/>
          <w:szCs w:val="24"/>
        </w:rPr>
        <w:t xml:space="preserve"> iz poglavlja 3.</w:t>
      </w:r>
      <w:r w:rsidR="001343D4" w:rsidRPr="00E14106">
        <w:rPr>
          <w:rFonts w:asciiTheme="majorHAnsi" w:eastAsia="Times New Roman" w:hAnsiTheme="majorHAnsi" w:cstheme="majorHAnsi"/>
          <w:sz w:val="24"/>
          <w:szCs w:val="24"/>
        </w:rPr>
        <w:t>3</w:t>
      </w:r>
      <w:r w:rsidRPr="00E14106">
        <w:rPr>
          <w:rFonts w:asciiTheme="majorHAnsi" w:eastAsia="Times New Roman" w:hAnsiTheme="majorHAnsi" w:cstheme="majorHAnsi"/>
          <w:sz w:val="24"/>
          <w:szCs w:val="24"/>
        </w:rPr>
        <w:t xml:space="preserve">. ovog </w:t>
      </w:r>
      <w:r w:rsidR="006478D7" w:rsidRPr="00E14106">
        <w:rPr>
          <w:rFonts w:asciiTheme="majorHAnsi" w:eastAsia="Times New Roman" w:hAnsiTheme="majorHAnsi" w:cstheme="majorHAnsi"/>
          <w:sz w:val="24"/>
          <w:szCs w:val="24"/>
        </w:rPr>
        <w:t>N</w:t>
      </w:r>
      <w:r w:rsidRPr="00E14106">
        <w:rPr>
          <w:rFonts w:asciiTheme="majorHAnsi" w:eastAsia="Times New Roman" w:hAnsiTheme="majorHAnsi" w:cstheme="majorHAnsi"/>
          <w:sz w:val="24"/>
          <w:szCs w:val="24"/>
        </w:rPr>
        <w:t xml:space="preserve">atječaja, prijava projekta se isključuje iz daljnjeg postupka odabira. </w:t>
      </w:r>
    </w:p>
    <w:p w14:paraId="70F07155" w14:textId="77777777" w:rsidR="00B0370C" w:rsidRPr="00E14106" w:rsidRDefault="00B0370C" w:rsidP="00D8666D">
      <w:pPr>
        <w:pStyle w:val="Odlomakpopisa"/>
        <w:tabs>
          <w:tab w:val="left" w:pos="0"/>
          <w:tab w:val="left" w:pos="142"/>
          <w:tab w:val="left" w:pos="284"/>
        </w:tabs>
        <w:spacing w:line="259" w:lineRule="auto"/>
        <w:ind w:left="0"/>
        <w:contextualSpacing w:val="0"/>
        <w:jc w:val="both"/>
        <w:rPr>
          <w:rFonts w:asciiTheme="majorHAnsi" w:eastAsia="Times New Roman" w:hAnsiTheme="majorHAnsi" w:cstheme="majorHAnsi"/>
          <w:sz w:val="24"/>
          <w:szCs w:val="24"/>
        </w:rPr>
      </w:pPr>
    </w:p>
    <w:p w14:paraId="5338CD3A" w14:textId="77777777" w:rsidR="004033E7" w:rsidRPr="00E14106" w:rsidRDefault="005C5E8C" w:rsidP="00B278D3">
      <w:pPr>
        <w:tabs>
          <w:tab w:val="left" w:pos="567"/>
        </w:tabs>
        <w:ind w:right="-278"/>
        <w:jc w:val="both"/>
        <w:rPr>
          <w:rFonts w:asciiTheme="majorHAnsi" w:hAnsiTheme="majorHAnsi" w:cstheme="majorHAnsi"/>
          <w:b/>
          <w:sz w:val="24"/>
          <w:szCs w:val="24"/>
          <w:u w:val="single"/>
        </w:rPr>
      </w:pPr>
      <w:r w:rsidRPr="00E14106">
        <w:rPr>
          <w:rFonts w:asciiTheme="majorHAnsi" w:hAnsiTheme="majorHAnsi" w:cstheme="majorHAnsi"/>
          <w:b/>
          <w:sz w:val="24"/>
          <w:szCs w:val="24"/>
          <w:u w:val="single"/>
        </w:rPr>
        <w:t>Rangiranje projekata</w:t>
      </w:r>
    </w:p>
    <w:p w14:paraId="452613F2" w14:textId="77777777" w:rsidR="00B278D3" w:rsidRPr="00E14106" w:rsidRDefault="00B278D3" w:rsidP="00B278D3">
      <w:pPr>
        <w:tabs>
          <w:tab w:val="left" w:pos="567"/>
        </w:tabs>
        <w:ind w:right="-278"/>
        <w:jc w:val="both"/>
        <w:rPr>
          <w:rFonts w:asciiTheme="majorHAnsi" w:hAnsiTheme="majorHAnsi" w:cstheme="majorHAnsi"/>
          <w:b/>
          <w:sz w:val="24"/>
          <w:szCs w:val="24"/>
          <w:u w:val="single"/>
        </w:rPr>
      </w:pPr>
    </w:p>
    <w:p w14:paraId="60D7F7A4" w14:textId="77777777" w:rsidR="00B278D3" w:rsidRPr="00E14106" w:rsidRDefault="00B278D3" w:rsidP="00B278D3">
      <w:pPr>
        <w:tabs>
          <w:tab w:val="left" w:pos="0"/>
          <w:tab w:val="left" w:pos="142"/>
          <w:tab w:val="left" w:pos="284"/>
        </w:tabs>
        <w:spacing w:line="259" w:lineRule="auto"/>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Prednost na rang listi imaju prijave projekata s ostvarenim većim brojem bodova tijekom administrativne obrade. </w:t>
      </w:r>
    </w:p>
    <w:p w14:paraId="5844286A" w14:textId="77777777" w:rsidR="006C01C8" w:rsidRPr="00E14106" w:rsidRDefault="006C01C8" w:rsidP="00B278D3">
      <w:pPr>
        <w:tabs>
          <w:tab w:val="left" w:pos="0"/>
          <w:tab w:val="left" w:pos="142"/>
          <w:tab w:val="left" w:pos="284"/>
        </w:tabs>
        <w:spacing w:line="259" w:lineRule="auto"/>
        <w:jc w:val="both"/>
        <w:rPr>
          <w:rFonts w:asciiTheme="majorHAnsi" w:eastAsia="Times New Roman" w:hAnsiTheme="majorHAnsi" w:cstheme="majorHAnsi"/>
          <w:sz w:val="24"/>
          <w:szCs w:val="24"/>
        </w:rPr>
      </w:pPr>
    </w:p>
    <w:p w14:paraId="49CF628B" w14:textId="77777777" w:rsidR="006C01C8" w:rsidRPr="00E14106" w:rsidRDefault="006C01C8" w:rsidP="00BD6AE5">
      <w:pPr>
        <w:jc w:val="both"/>
        <w:rPr>
          <w:rFonts w:asciiTheme="majorHAnsi" w:hAnsiTheme="majorHAnsi" w:cstheme="majorHAnsi"/>
          <w:color w:val="000000" w:themeColor="text1"/>
        </w:rPr>
      </w:pPr>
      <w:r w:rsidRPr="00E14106">
        <w:rPr>
          <w:rFonts w:asciiTheme="majorHAnsi" w:eastAsia="Times New Roman" w:hAnsiTheme="majorHAnsi" w:cstheme="majorHAnsi"/>
          <w:sz w:val="24"/>
          <w:szCs w:val="24"/>
        </w:rPr>
        <w:t>Podatci iz inicijalne rang liste ažuriraju se tijekom postupka odabira projekata s obzirom na rezultate administrativne obrade (isključeni Zahtjevi za potporu, smanjeni iznos bodova, smanjeni iznos potpore) te se, sukladno tome, ažurira prag raspoloživih sredstava kao i prag za administrativnu obradu.</w:t>
      </w:r>
    </w:p>
    <w:p w14:paraId="340447E3" w14:textId="77777777" w:rsidR="006C01C8" w:rsidRPr="00E14106" w:rsidRDefault="006C01C8" w:rsidP="00B278D3">
      <w:pPr>
        <w:tabs>
          <w:tab w:val="left" w:pos="0"/>
          <w:tab w:val="left" w:pos="142"/>
          <w:tab w:val="left" w:pos="284"/>
        </w:tabs>
        <w:spacing w:line="259" w:lineRule="auto"/>
        <w:jc w:val="both"/>
        <w:rPr>
          <w:rFonts w:asciiTheme="majorHAnsi" w:eastAsia="Times New Roman" w:hAnsiTheme="majorHAnsi" w:cstheme="majorHAnsi"/>
          <w:sz w:val="24"/>
          <w:szCs w:val="24"/>
        </w:rPr>
      </w:pPr>
    </w:p>
    <w:p w14:paraId="54639736" w14:textId="77777777" w:rsidR="00152456" w:rsidRPr="00152456" w:rsidRDefault="00152456" w:rsidP="00152456">
      <w:pPr>
        <w:tabs>
          <w:tab w:val="left" w:pos="0"/>
          <w:tab w:val="left" w:pos="142"/>
          <w:tab w:val="left" w:pos="284"/>
        </w:tabs>
        <w:spacing w:line="259" w:lineRule="auto"/>
        <w:jc w:val="both"/>
        <w:rPr>
          <w:rFonts w:asciiTheme="majorHAnsi" w:eastAsia="Times New Roman" w:hAnsiTheme="majorHAnsi" w:cstheme="majorHAnsi"/>
          <w:sz w:val="24"/>
          <w:szCs w:val="24"/>
        </w:rPr>
      </w:pPr>
      <w:r w:rsidRPr="00152456">
        <w:rPr>
          <w:rFonts w:asciiTheme="majorHAnsi" w:eastAsia="Times New Roman" w:hAnsiTheme="majorHAnsi" w:cstheme="majorHAnsi"/>
          <w:sz w:val="24"/>
          <w:szCs w:val="24"/>
        </w:rPr>
        <w:t>U slučaju da dva ili više projekata imaju isti ostvareni broj bodova, prednost na rang listi imaju zahtjevi za potporu koji su ranije poslani (označeno od strane poštanskog ureda na kuverti u kojoj je podnesen zahtjev za potporu).</w:t>
      </w:r>
    </w:p>
    <w:p w14:paraId="0BACD35A" w14:textId="77777777" w:rsidR="00152456" w:rsidRPr="00152456" w:rsidRDefault="00152456" w:rsidP="00152456">
      <w:pPr>
        <w:tabs>
          <w:tab w:val="left" w:pos="0"/>
          <w:tab w:val="left" w:pos="142"/>
          <w:tab w:val="left" w:pos="284"/>
        </w:tabs>
        <w:spacing w:line="259" w:lineRule="auto"/>
        <w:jc w:val="both"/>
        <w:rPr>
          <w:rFonts w:asciiTheme="majorHAnsi" w:eastAsia="Times New Roman" w:hAnsiTheme="majorHAnsi" w:cstheme="majorHAnsi"/>
          <w:sz w:val="24"/>
          <w:szCs w:val="24"/>
        </w:rPr>
      </w:pPr>
    </w:p>
    <w:p w14:paraId="45DDF410" w14:textId="15143DEC" w:rsidR="00B278D3" w:rsidRPr="00E14106" w:rsidRDefault="00BB5A2F" w:rsidP="00152456">
      <w:pPr>
        <w:tabs>
          <w:tab w:val="left" w:pos="0"/>
          <w:tab w:val="left" w:pos="142"/>
          <w:tab w:val="left" w:pos="284"/>
        </w:tabs>
        <w:spacing w:line="259" w:lineRule="auto"/>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Ako dvije ili više prijava projekata i nakon takve provjere imaju isti broj bodova, provest će se postupak izvlačenja slučajnim odabirom u prisutnosti javnog bilježnika.</w:t>
      </w:r>
      <w:r w:rsidR="00B278D3" w:rsidRPr="00E14106">
        <w:rPr>
          <w:rFonts w:asciiTheme="majorHAnsi" w:eastAsia="Times New Roman" w:hAnsiTheme="majorHAnsi" w:cstheme="majorHAnsi"/>
          <w:sz w:val="24"/>
          <w:szCs w:val="24"/>
        </w:rPr>
        <w:t xml:space="preserve">     </w:t>
      </w:r>
    </w:p>
    <w:p w14:paraId="6EE8EAB1" w14:textId="77777777" w:rsidR="00747660" w:rsidRPr="00E14106" w:rsidRDefault="00747660" w:rsidP="00B278D3">
      <w:pPr>
        <w:tabs>
          <w:tab w:val="left" w:pos="0"/>
          <w:tab w:val="left" w:pos="142"/>
          <w:tab w:val="left" w:pos="284"/>
        </w:tabs>
        <w:spacing w:line="259" w:lineRule="auto"/>
        <w:jc w:val="both"/>
        <w:rPr>
          <w:rFonts w:asciiTheme="majorHAnsi" w:eastAsia="Times New Roman" w:hAnsiTheme="majorHAnsi" w:cstheme="majorHAnsi"/>
          <w:sz w:val="24"/>
          <w:szCs w:val="24"/>
        </w:rPr>
      </w:pPr>
    </w:p>
    <w:p w14:paraId="7880832E" w14:textId="77777777" w:rsidR="0085775F" w:rsidRPr="00E14106" w:rsidRDefault="0085775F" w:rsidP="006B6CB0">
      <w:pPr>
        <w:pStyle w:val="Naslov2"/>
        <w:rPr>
          <w:rFonts w:cstheme="majorHAnsi"/>
          <w:b/>
          <w:color w:val="auto"/>
          <w:sz w:val="24"/>
          <w:szCs w:val="24"/>
        </w:rPr>
      </w:pPr>
      <w:bookmarkStart w:id="66" w:name="_Toc67929303"/>
      <w:r w:rsidRPr="00E14106">
        <w:rPr>
          <w:rFonts w:cstheme="majorHAnsi"/>
          <w:b/>
          <w:color w:val="auto"/>
          <w:sz w:val="24"/>
          <w:szCs w:val="24"/>
        </w:rPr>
        <w:t>Odabir projekata od strane UO LAG-a</w:t>
      </w:r>
      <w:bookmarkEnd w:id="66"/>
    </w:p>
    <w:p w14:paraId="753577B7" w14:textId="77777777" w:rsidR="0085775F" w:rsidRPr="00E14106" w:rsidRDefault="0085775F" w:rsidP="0085775F">
      <w:pPr>
        <w:rPr>
          <w:rFonts w:asciiTheme="majorHAnsi" w:hAnsiTheme="majorHAnsi" w:cstheme="majorHAnsi"/>
        </w:rPr>
      </w:pPr>
    </w:p>
    <w:p w14:paraId="1F3E9900" w14:textId="77777777" w:rsidR="00747660" w:rsidRPr="00E14106" w:rsidRDefault="00747660" w:rsidP="00747660">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Nakon što su prijave projekta </w:t>
      </w:r>
      <w:r w:rsidR="009D3EFB" w:rsidRPr="00E14106">
        <w:rPr>
          <w:rFonts w:asciiTheme="majorHAnsi" w:eastAsia="Times New Roman" w:hAnsiTheme="majorHAnsi" w:cstheme="majorHAnsi"/>
          <w:sz w:val="24"/>
          <w:szCs w:val="24"/>
        </w:rPr>
        <w:t xml:space="preserve">negativno ocijenjene i/ili </w:t>
      </w:r>
      <w:r w:rsidRPr="00E14106">
        <w:rPr>
          <w:rFonts w:asciiTheme="majorHAnsi" w:eastAsia="Times New Roman" w:hAnsiTheme="majorHAnsi" w:cstheme="majorHAnsi"/>
          <w:sz w:val="24"/>
          <w:szCs w:val="24"/>
        </w:rPr>
        <w:t>isključene iz analize 1/analize 2 ili su pozitivn</w:t>
      </w:r>
      <w:r w:rsidR="009D3EFB" w:rsidRPr="00E14106">
        <w:rPr>
          <w:rFonts w:asciiTheme="majorHAnsi" w:eastAsia="Times New Roman" w:hAnsiTheme="majorHAnsi" w:cstheme="majorHAnsi"/>
          <w:sz w:val="24"/>
          <w:szCs w:val="24"/>
        </w:rPr>
        <w:t>o ocijenjene</w:t>
      </w:r>
      <w:r w:rsidRPr="00E14106">
        <w:rPr>
          <w:rFonts w:asciiTheme="majorHAnsi" w:eastAsia="Times New Roman" w:hAnsiTheme="majorHAnsi" w:cstheme="majorHAnsi"/>
          <w:sz w:val="24"/>
          <w:szCs w:val="24"/>
        </w:rPr>
        <w:t xml:space="preserve"> nakon analize 2, odabrani LAG saziva sjednicu UO LAG-a kako bi članovi UO LAG-a za svaki pozitivan i/ili negativan projekt mogli provesti glasovanje</w:t>
      </w:r>
      <w:r w:rsidR="00297D90" w:rsidRPr="00E14106">
        <w:rPr>
          <w:rFonts w:asciiTheme="majorHAnsi" w:eastAsia="Times New Roman" w:hAnsiTheme="majorHAnsi" w:cstheme="majorHAnsi"/>
          <w:sz w:val="24"/>
          <w:szCs w:val="24"/>
        </w:rPr>
        <w:t>.</w:t>
      </w:r>
      <w:r w:rsidR="00B25B67" w:rsidRPr="00E14106">
        <w:rPr>
          <w:rFonts w:asciiTheme="majorHAnsi" w:eastAsia="Times New Roman" w:hAnsiTheme="majorHAnsi" w:cstheme="majorHAnsi"/>
          <w:sz w:val="24"/>
          <w:szCs w:val="24"/>
        </w:rPr>
        <w:t xml:space="preserve"> </w:t>
      </w:r>
    </w:p>
    <w:p w14:paraId="3F804FAB" w14:textId="77777777" w:rsidR="00747660" w:rsidRPr="00E14106" w:rsidRDefault="00747660" w:rsidP="00747660">
      <w:pPr>
        <w:jc w:val="both"/>
        <w:rPr>
          <w:rFonts w:asciiTheme="majorHAnsi" w:eastAsia="Times New Roman" w:hAnsiTheme="majorHAnsi" w:cstheme="majorHAnsi"/>
          <w:sz w:val="24"/>
          <w:szCs w:val="24"/>
        </w:rPr>
      </w:pPr>
    </w:p>
    <w:p w14:paraId="387D3594" w14:textId="77777777" w:rsidR="00747660" w:rsidRPr="00E14106" w:rsidRDefault="003940E8" w:rsidP="00FD299E">
      <w:pPr>
        <w:pStyle w:val="Odlomakpopisa"/>
        <w:numPr>
          <w:ilvl w:val="0"/>
          <w:numId w:val="15"/>
        </w:numPr>
        <w:jc w:val="both"/>
        <w:rPr>
          <w:rFonts w:asciiTheme="majorHAnsi" w:eastAsia="Times New Roman" w:hAnsiTheme="majorHAnsi" w:cstheme="majorHAnsi"/>
          <w:b/>
          <w:sz w:val="24"/>
          <w:szCs w:val="24"/>
        </w:rPr>
      </w:pPr>
      <w:r w:rsidRPr="00E14106">
        <w:rPr>
          <w:rFonts w:asciiTheme="majorHAnsi" w:eastAsia="Times New Roman" w:hAnsiTheme="majorHAnsi" w:cstheme="majorHAnsi"/>
          <w:b/>
          <w:sz w:val="24"/>
          <w:szCs w:val="24"/>
        </w:rPr>
        <w:t>Izdavanje odluka u</w:t>
      </w:r>
      <w:r w:rsidR="00747660" w:rsidRPr="00E14106">
        <w:rPr>
          <w:rFonts w:asciiTheme="majorHAnsi" w:eastAsia="Times New Roman" w:hAnsiTheme="majorHAnsi" w:cstheme="majorHAnsi"/>
          <w:b/>
          <w:sz w:val="24"/>
          <w:szCs w:val="24"/>
        </w:rPr>
        <w:t xml:space="preserve"> slučaju dovoljno raspoloživih sredstava </w:t>
      </w:r>
    </w:p>
    <w:p w14:paraId="367D3C2B" w14:textId="77777777" w:rsidR="00747660" w:rsidRPr="00E14106" w:rsidRDefault="00747660" w:rsidP="00747660">
      <w:pPr>
        <w:pStyle w:val="Odlomakpopisa"/>
        <w:tabs>
          <w:tab w:val="left" w:pos="284"/>
          <w:tab w:val="left" w:pos="5308"/>
        </w:tabs>
        <w:jc w:val="both"/>
        <w:rPr>
          <w:rFonts w:asciiTheme="majorHAnsi" w:eastAsia="Times New Roman" w:hAnsiTheme="majorHAnsi" w:cstheme="majorHAnsi"/>
          <w:sz w:val="24"/>
          <w:szCs w:val="24"/>
        </w:rPr>
      </w:pPr>
    </w:p>
    <w:p w14:paraId="7D7A0972" w14:textId="77777777" w:rsidR="004E567E"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lastRenderedPageBreak/>
        <w:t xml:space="preserve">Ako </w:t>
      </w:r>
      <w:r w:rsidR="004E567E" w:rsidRPr="00E14106">
        <w:rPr>
          <w:rFonts w:asciiTheme="majorHAnsi" w:eastAsia="Times New Roman" w:hAnsiTheme="majorHAnsi" w:cstheme="majorHAnsi"/>
          <w:sz w:val="24"/>
          <w:szCs w:val="24"/>
        </w:rPr>
        <w:t xml:space="preserve">se </w:t>
      </w:r>
      <w:r w:rsidR="00B25B67" w:rsidRPr="00E14106">
        <w:rPr>
          <w:rFonts w:asciiTheme="majorHAnsi" w:eastAsia="Times New Roman" w:hAnsiTheme="majorHAnsi" w:cstheme="majorHAnsi"/>
          <w:sz w:val="24"/>
          <w:szCs w:val="24"/>
        </w:rPr>
        <w:t xml:space="preserve">nakon zaprimanja svih prijava projekata utvrdi </w:t>
      </w:r>
      <w:r w:rsidR="004E567E" w:rsidRPr="00E14106">
        <w:rPr>
          <w:rFonts w:asciiTheme="majorHAnsi" w:eastAsia="Times New Roman" w:hAnsiTheme="majorHAnsi" w:cstheme="majorHAnsi"/>
          <w:sz w:val="24"/>
          <w:szCs w:val="24"/>
        </w:rPr>
        <w:t xml:space="preserve">da je iznos zatražene potpore </w:t>
      </w:r>
      <w:r w:rsidR="004E567E" w:rsidRPr="00E14106">
        <w:rPr>
          <w:rFonts w:asciiTheme="majorHAnsi" w:eastAsia="Times New Roman" w:hAnsiTheme="majorHAnsi" w:cstheme="majorHAnsi"/>
          <w:b/>
          <w:sz w:val="24"/>
          <w:szCs w:val="24"/>
          <w:u w:val="single"/>
        </w:rPr>
        <w:t xml:space="preserve">manji </w:t>
      </w:r>
      <w:r w:rsidR="004E567E" w:rsidRPr="00E14106">
        <w:rPr>
          <w:rFonts w:asciiTheme="majorHAnsi" w:eastAsia="Times New Roman" w:hAnsiTheme="majorHAnsi" w:cstheme="majorHAnsi"/>
          <w:sz w:val="24"/>
          <w:szCs w:val="24"/>
        </w:rPr>
        <w:t>od iznosa raspoloživih sredstava</w:t>
      </w:r>
      <w:r w:rsidR="00B25B67" w:rsidRPr="00E14106">
        <w:rPr>
          <w:rFonts w:asciiTheme="majorHAnsi" w:eastAsia="Times New Roman" w:hAnsiTheme="majorHAnsi" w:cstheme="majorHAnsi"/>
          <w:sz w:val="24"/>
          <w:szCs w:val="24"/>
        </w:rPr>
        <w:t xml:space="preserve"> (</w:t>
      </w:r>
      <w:r w:rsidR="00B25B67" w:rsidRPr="00E14106">
        <w:rPr>
          <w:rFonts w:asciiTheme="majorHAnsi" w:eastAsia="Times New Roman" w:hAnsiTheme="majorHAnsi" w:cstheme="majorHAnsi"/>
          <w:b/>
          <w:sz w:val="24"/>
          <w:szCs w:val="24"/>
          <w:u w:val="single"/>
        </w:rPr>
        <w:t>dovoljno</w:t>
      </w:r>
      <w:r w:rsidR="00B25B67" w:rsidRPr="00E14106">
        <w:rPr>
          <w:rFonts w:asciiTheme="majorHAnsi" w:eastAsia="Times New Roman" w:hAnsiTheme="majorHAnsi" w:cstheme="majorHAnsi"/>
          <w:sz w:val="24"/>
          <w:szCs w:val="24"/>
        </w:rPr>
        <w:t xml:space="preserve"> raspoloživih sredstava)</w:t>
      </w:r>
      <w:r w:rsidR="004E567E" w:rsidRPr="00E14106">
        <w:rPr>
          <w:rFonts w:asciiTheme="majorHAnsi" w:eastAsia="Times New Roman" w:hAnsiTheme="majorHAnsi" w:cstheme="majorHAnsi"/>
          <w:sz w:val="24"/>
          <w:szCs w:val="24"/>
        </w:rPr>
        <w:t xml:space="preserve"> propisanih </w:t>
      </w:r>
      <w:r w:rsidR="00B25B67" w:rsidRPr="00E14106">
        <w:rPr>
          <w:rFonts w:asciiTheme="majorHAnsi" w:eastAsia="Times New Roman" w:hAnsiTheme="majorHAnsi" w:cstheme="majorHAnsi"/>
          <w:sz w:val="24"/>
          <w:szCs w:val="24"/>
        </w:rPr>
        <w:t>ovim Natječajem</w:t>
      </w:r>
      <w:r w:rsidR="004E567E" w:rsidRPr="00E14106">
        <w:rPr>
          <w:rFonts w:asciiTheme="majorHAnsi" w:eastAsia="Times New Roman" w:hAnsiTheme="majorHAnsi" w:cstheme="majorHAnsi"/>
          <w:sz w:val="24"/>
          <w:szCs w:val="24"/>
        </w:rPr>
        <w:t>, izdaju</w:t>
      </w:r>
      <w:r w:rsidRPr="00E14106">
        <w:rPr>
          <w:rFonts w:asciiTheme="majorHAnsi" w:eastAsia="Times New Roman" w:hAnsiTheme="majorHAnsi" w:cstheme="majorHAnsi"/>
          <w:sz w:val="24"/>
          <w:szCs w:val="24"/>
        </w:rPr>
        <w:t xml:space="preserve"> se</w:t>
      </w:r>
      <w:r w:rsidR="004E567E" w:rsidRPr="00E14106">
        <w:rPr>
          <w:rFonts w:asciiTheme="majorHAnsi" w:eastAsia="Times New Roman" w:hAnsiTheme="majorHAnsi" w:cstheme="majorHAnsi"/>
          <w:sz w:val="24"/>
          <w:szCs w:val="24"/>
        </w:rPr>
        <w:t xml:space="preserve"> sljedeće odluke:</w:t>
      </w:r>
    </w:p>
    <w:p w14:paraId="4DC953B9" w14:textId="77777777" w:rsidR="00747660" w:rsidRPr="00E14106" w:rsidRDefault="00747660" w:rsidP="00FD299E">
      <w:pPr>
        <w:pStyle w:val="Odlomakpopisa"/>
        <w:numPr>
          <w:ilvl w:val="0"/>
          <w:numId w:val="15"/>
        </w:numPr>
        <w:tabs>
          <w:tab w:val="left" w:pos="426"/>
          <w:tab w:val="left" w:pos="567"/>
          <w:tab w:val="left" w:pos="5308"/>
        </w:tabs>
        <w:ind w:hanging="578"/>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odbijanju projekta</w:t>
      </w:r>
      <w:r w:rsidR="00B25B67" w:rsidRPr="00E14106">
        <w:rPr>
          <w:rFonts w:asciiTheme="majorHAnsi" w:eastAsia="Times New Roman" w:hAnsiTheme="majorHAnsi" w:cstheme="majorHAnsi"/>
          <w:sz w:val="24"/>
          <w:szCs w:val="24"/>
        </w:rPr>
        <w:t>, ako je prijava projekta negativn</w:t>
      </w:r>
      <w:r w:rsidR="009D3EFB" w:rsidRPr="00E14106">
        <w:rPr>
          <w:rFonts w:asciiTheme="majorHAnsi" w:eastAsia="Times New Roman" w:hAnsiTheme="majorHAnsi" w:cstheme="majorHAnsi"/>
          <w:sz w:val="24"/>
          <w:szCs w:val="24"/>
        </w:rPr>
        <w:t>o ocijenjena</w:t>
      </w:r>
      <w:r w:rsidR="00B25B67" w:rsidRPr="00E14106">
        <w:rPr>
          <w:rFonts w:asciiTheme="majorHAnsi" w:eastAsia="Times New Roman" w:hAnsiTheme="majorHAnsi" w:cstheme="majorHAnsi"/>
          <w:sz w:val="24"/>
          <w:szCs w:val="24"/>
        </w:rPr>
        <w:t xml:space="preserve"> u </w:t>
      </w:r>
      <w:r w:rsidR="004E567E" w:rsidRPr="00E14106">
        <w:rPr>
          <w:rFonts w:asciiTheme="majorHAnsi" w:eastAsia="Times New Roman" w:hAnsiTheme="majorHAnsi" w:cstheme="majorHAnsi"/>
          <w:sz w:val="24"/>
          <w:szCs w:val="24"/>
        </w:rPr>
        <w:t>analiz</w:t>
      </w:r>
      <w:r w:rsidR="006950F7" w:rsidRPr="00E14106">
        <w:rPr>
          <w:rFonts w:asciiTheme="majorHAnsi" w:eastAsia="Times New Roman" w:hAnsiTheme="majorHAnsi" w:cstheme="majorHAnsi"/>
          <w:sz w:val="24"/>
          <w:szCs w:val="24"/>
        </w:rPr>
        <w:t>i</w:t>
      </w:r>
      <w:r w:rsidR="00B25B67" w:rsidRPr="00E14106">
        <w:rPr>
          <w:rFonts w:asciiTheme="majorHAnsi" w:eastAsia="Times New Roman" w:hAnsiTheme="majorHAnsi" w:cstheme="majorHAnsi"/>
          <w:sz w:val="24"/>
          <w:szCs w:val="24"/>
        </w:rPr>
        <w:t xml:space="preserve"> 1 ili 2</w:t>
      </w:r>
    </w:p>
    <w:p w14:paraId="3F9DBD0B" w14:textId="77777777" w:rsidR="00A4782E" w:rsidRPr="00E14106" w:rsidRDefault="004E567E" w:rsidP="00FD299E">
      <w:pPr>
        <w:pStyle w:val="Odlomakpopisa"/>
        <w:numPr>
          <w:ilvl w:val="0"/>
          <w:numId w:val="15"/>
        </w:numPr>
        <w:tabs>
          <w:tab w:val="left" w:pos="426"/>
          <w:tab w:val="left" w:pos="5308"/>
        </w:tabs>
        <w:ind w:hanging="578"/>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odabiru projekta,</w:t>
      </w:r>
      <w:r w:rsidRPr="00E14106">
        <w:rPr>
          <w:rFonts w:asciiTheme="majorHAnsi" w:eastAsia="Times New Roman" w:hAnsiTheme="majorHAnsi" w:cstheme="majorHAnsi"/>
          <w:b/>
          <w:sz w:val="24"/>
          <w:szCs w:val="24"/>
        </w:rPr>
        <w:t xml:space="preserve"> </w:t>
      </w:r>
      <w:r w:rsidR="00B25B67" w:rsidRPr="00E14106">
        <w:rPr>
          <w:rFonts w:asciiTheme="majorHAnsi" w:eastAsia="Times New Roman" w:hAnsiTheme="majorHAnsi" w:cstheme="majorHAnsi"/>
          <w:sz w:val="24"/>
          <w:szCs w:val="24"/>
        </w:rPr>
        <w:t>ako je prijava projekta pozitivn</w:t>
      </w:r>
      <w:r w:rsidR="009D3EFB" w:rsidRPr="00E14106">
        <w:rPr>
          <w:rFonts w:asciiTheme="majorHAnsi" w:eastAsia="Times New Roman" w:hAnsiTheme="majorHAnsi" w:cstheme="majorHAnsi"/>
          <w:sz w:val="24"/>
          <w:szCs w:val="24"/>
        </w:rPr>
        <w:t>o ocijenjena</w:t>
      </w:r>
      <w:r w:rsidR="00B25B67" w:rsidRPr="00E14106">
        <w:rPr>
          <w:rFonts w:asciiTheme="majorHAnsi" w:eastAsia="Times New Roman" w:hAnsiTheme="majorHAnsi" w:cstheme="majorHAnsi"/>
          <w:sz w:val="24"/>
          <w:szCs w:val="24"/>
        </w:rPr>
        <w:t xml:space="preserve"> u analizi 1 i 2. </w:t>
      </w:r>
    </w:p>
    <w:p w14:paraId="216A2ADC"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p>
    <w:p w14:paraId="00FB07ED"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U slučaju </w:t>
      </w:r>
      <w:r w:rsidR="00B25B67" w:rsidRPr="00E14106">
        <w:rPr>
          <w:rFonts w:asciiTheme="majorHAnsi" w:eastAsia="Times New Roman" w:hAnsiTheme="majorHAnsi" w:cstheme="majorHAnsi"/>
          <w:sz w:val="24"/>
          <w:szCs w:val="24"/>
        </w:rPr>
        <w:t>da je nositelj projekta</w:t>
      </w:r>
      <w:r w:rsidRPr="00E14106">
        <w:rPr>
          <w:rFonts w:asciiTheme="majorHAnsi" w:eastAsia="Times New Roman" w:hAnsiTheme="majorHAnsi" w:cstheme="majorHAnsi"/>
          <w:sz w:val="24"/>
          <w:szCs w:val="24"/>
        </w:rPr>
        <w:t xml:space="preserve"> podnio prigovor</w:t>
      </w:r>
      <w:r w:rsidR="00B25B67" w:rsidRPr="00E14106">
        <w:rPr>
          <w:rFonts w:asciiTheme="majorHAnsi" w:eastAsia="Times New Roman" w:hAnsiTheme="majorHAnsi" w:cstheme="majorHAnsi"/>
          <w:sz w:val="24"/>
          <w:szCs w:val="24"/>
        </w:rPr>
        <w:t xml:space="preserve"> na </w:t>
      </w:r>
      <w:r w:rsidR="00B25B67" w:rsidRPr="00E14106">
        <w:rPr>
          <w:rFonts w:asciiTheme="majorHAnsi" w:eastAsia="Times New Roman" w:hAnsiTheme="majorHAnsi" w:cstheme="majorHAnsi"/>
          <w:sz w:val="24"/>
          <w:szCs w:val="24"/>
          <w:u w:val="single"/>
        </w:rPr>
        <w:t>Odluku o odbijanju projekta</w:t>
      </w:r>
      <w:r w:rsidR="00B25B67" w:rsidRPr="00E14106">
        <w:rPr>
          <w:rFonts w:asciiTheme="majorHAnsi" w:eastAsia="Times New Roman" w:hAnsiTheme="majorHAnsi" w:cstheme="majorHAnsi"/>
          <w:sz w:val="24"/>
          <w:szCs w:val="24"/>
        </w:rPr>
        <w:t xml:space="preserve">, a prigovor je  prihvaćen, </w:t>
      </w:r>
      <w:r w:rsidRPr="00E14106">
        <w:rPr>
          <w:rFonts w:asciiTheme="majorHAnsi" w:eastAsia="Times New Roman" w:hAnsiTheme="majorHAnsi" w:cstheme="majorHAnsi"/>
          <w:sz w:val="24"/>
          <w:szCs w:val="24"/>
        </w:rPr>
        <w:t xml:space="preserve">prijava projekta </w:t>
      </w:r>
      <w:r w:rsidR="00B25B67" w:rsidRPr="00E14106">
        <w:rPr>
          <w:rFonts w:asciiTheme="majorHAnsi" w:eastAsia="Times New Roman" w:hAnsiTheme="majorHAnsi" w:cstheme="majorHAnsi"/>
          <w:sz w:val="24"/>
          <w:szCs w:val="24"/>
        </w:rPr>
        <w:t>se vraća u administrativnu obradu i</w:t>
      </w:r>
      <w:r w:rsidRPr="00E14106">
        <w:rPr>
          <w:rFonts w:asciiTheme="majorHAnsi" w:eastAsia="Times New Roman" w:hAnsiTheme="majorHAnsi" w:cstheme="majorHAnsi"/>
          <w:sz w:val="24"/>
          <w:szCs w:val="24"/>
        </w:rPr>
        <w:t xml:space="preserve"> izdaje se </w:t>
      </w:r>
      <w:r w:rsidRPr="00E14106">
        <w:rPr>
          <w:rFonts w:asciiTheme="majorHAnsi" w:eastAsia="Times New Roman" w:hAnsiTheme="majorHAnsi" w:cstheme="majorHAnsi"/>
          <w:b/>
          <w:sz w:val="24"/>
          <w:szCs w:val="24"/>
          <w:u w:val="single"/>
        </w:rPr>
        <w:t>Odluka o odabiru projekta</w:t>
      </w:r>
      <w:r w:rsidR="00B25B67" w:rsidRPr="00E14106">
        <w:rPr>
          <w:rFonts w:asciiTheme="majorHAnsi" w:eastAsia="Times New Roman" w:hAnsiTheme="majorHAnsi" w:cstheme="majorHAnsi"/>
          <w:sz w:val="24"/>
          <w:szCs w:val="24"/>
        </w:rPr>
        <w:t xml:space="preserve">, u slučaju pozitivne analize 1 i 2. </w:t>
      </w:r>
    </w:p>
    <w:p w14:paraId="396BC5F2"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p>
    <w:p w14:paraId="7695AD41"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U slučaju da </w:t>
      </w:r>
      <w:r w:rsidR="00B25B67" w:rsidRPr="00E14106">
        <w:rPr>
          <w:rFonts w:asciiTheme="majorHAnsi" w:eastAsia="Times New Roman" w:hAnsiTheme="majorHAnsi" w:cstheme="majorHAnsi"/>
          <w:sz w:val="24"/>
          <w:szCs w:val="24"/>
        </w:rPr>
        <w:t xml:space="preserve">je nositelj projekta podnio prigovor na </w:t>
      </w:r>
      <w:r w:rsidR="00B25B67" w:rsidRPr="00E14106">
        <w:rPr>
          <w:rFonts w:asciiTheme="majorHAnsi" w:eastAsia="Times New Roman" w:hAnsiTheme="majorHAnsi" w:cstheme="majorHAnsi"/>
          <w:sz w:val="24"/>
          <w:szCs w:val="24"/>
          <w:u w:val="single"/>
        </w:rPr>
        <w:t>Odluku o od</w:t>
      </w:r>
      <w:r w:rsidR="00BD532D" w:rsidRPr="00E14106">
        <w:rPr>
          <w:rFonts w:asciiTheme="majorHAnsi" w:eastAsia="Times New Roman" w:hAnsiTheme="majorHAnsi" w:cstheme="majorHAnsi"/>
          <w:sz w:val="24"/>
          <w:szCs w:val="24"/>
          <w:u w:val="single"/>
        </w:rPr>
        <w:t>abiru</w:t>
      </w:r>
      <w:r w:rsidR="00B25B67" w:rsidRPr="00E14106">
        <w:rPr>
          <w:rFonts w:asciiTheme="majorHAnsi" w:eastAsia="Times New Roman" w:hAnsiTheme="majorHAnsi" w:cstheme="majorHAnsi"/>
          <w:sz w:val="24"/>
          <w:szCs w:val="24"/>
          <w:u w:val="single"/>
        </w:rPr>
        <w:t xml:space="preserve"> projekta,</w:t>
      </w:r>
      <w:r w:rsidR="00B25B67" w:rsidRPr="00E14106">
        <w:rPr>
          <w:rFonts w:asciiTheme="majorHAnsi" w:eastAsia="Times New Roman" w:hAnsiTheme="majorHAnsi" w:cstheme="majorHAnsi"/>
          <w:sz w:val="24"/>
          <w:szCs w:val="24"/>
        </w:rPr>
        <w:t xml:space="preserve"> a prigovor je  prihvaćen, prijava projekta se vraća u administrativnu obradu </w:t>
      </w:r>
      <w:r w:rsidRPr="00E14106">
        <w:rPr>
          <w:rFonts w:asciiTheme="majorHAnsi" w:eastAsia="Times New Roman" w:hAnsiTheme="majorHAnsi" w:cstheme="majorHAnsi"/>
          <w:sz w:val="24"/>
          <w:szCs w:val="24"/>
        </w:rPr>
        <w:t xml:space="preserve">i izdaje se </w:t>
      </w:r>
      <w:r w:rsidRPr="00E14106">
        <w:rPr>
          <w:rFonts w:asciiTheme="majorHAnsi" w:eastAsia="Times New Roman" w:hAnsiTheme="majorHAnsi" w:cstheme="majorHAnsi"/>
          <w:b/>
          <w:sz w:val="24"/>
          <w:szCs w:val="24"/>
          <w:u w:val="single"/>
        </w:rPr>
        <w:t>Izmjena Odluke o odabiru projekta</w:t>
      </w:r>
      <w:r w:rsidRPr="00E14106">
        <w:rPr>
          <w:rFonts w:asciiTheme="majorHAnsi" w:eastAsia="Times New Roman" w:hAnsiTheme="majorHAnsi" w:cstheme="majorHAnsi"/>
          <w:sz w:val="24"/>
          <w:szCs w:val="24"/>
        </w:rPr>
        <w:t>, na koju nositelj projekta nema pravo podnijeti prigovor.</w:t>
      </w:r>
    </w:p>
    <w:p w14:paraId="672481D5" w14:textId="77777777" w:rsidR="00773182" w:rsidRPr="00E14106" w:rsidRDefault="0074766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    </w:t>
      </w:r>
    </w:p>
    <w:p w14:paraId="7E95C5E1" w14:textId="77777777" w:rsidR="00773182" w:rsidRPr="00E14106" w:rsidRDefault="00773182" w:rsidP="00747660">
      <w:pPr>
        <w:tabs>
          <w:tab w:val="left" w:pos="284"/>
          <w:tab w:val="left" w:pos="5308"/>
        </w:tabs>
        <w:jc w:val="both"/>
        <w:rPr>
          <w:rFonts w:asciiTheme="majorHAnsi" w:eastAsia="Times New Roman" w:hAnsiTheme="majorHAnsi" w:cstheme="majorHAnsi"/>
          <w:sz w:val="24"/>
          <w:szCs w:val="24"/>
        </w:rPr>
      </w:pPr>
    </w:p>
    <w:p w14:paraId="52D55275" w14:textId="77777777" w:rsidR="00747660" w:rsidRPr="00E14106" w:rsidRDefault="003940E8" w:rsidP="00FD299E">
      <w:pPr>
        <w:pStyle w:val="Odlomakpopisa"/>
        <w:numPr>
          <w:ilvl w:val="0"/>
          <w:numId w:val="15"/>
        </w:numPr>
        <w:jc w:val="both"/>
        <w:rPr>
          <w:rFonts w:asciiTheme="majorHAnsi" w:eastAsia="Times New Roman" w:hAnsiTheme="majorHAnsi" w:cstheme="majorHAnsi"/>
          <w:b/>
          <w:sz w:val="24"/>
          <w:szCs w:val="24"/>
        </w:rPr>
      </w:pPr>
      <w:r w:rsidRPr="00E14106">
        <w:rPr>
          <w:rFonts w:asciiTheme="majorHAnsi" w:eastAsia="Times New Roman" w:hAnsiTheme="majorHAnsi" w:cstheme="majorHAnsi"/>
          <w:b/>
          <w:sz w:val="24"/>
          <w:szCs w:val="24"/>
        </w:rPr>
        <w:t>Izdavanje odluka u</w:t>
      </w:r>
      <w:r w:rsidR="00747660" w:rsidRPr="00E14106">
        <w:rPr>
          <w:rFonts w:asciiTheme="majorHAnsi" w:eastAsia="Times New Roman" w:hAnsiTheme="majorHAnsi" w:cstheme="majorHAnsi"/>
          <w:b/>
          <w:sz w:val="24"/>
          <w:szCs w:val="24"/>
        </w:rPr>
        <w:t xml:space="preserve"> slučaju nedovoljno raspoloživih sredstava </w:t>
      </w:r>
    </w:p>
    <w:p w14:paraId="5CC926F2" w14:textId="77777777" w:rsidR="00747660" w:rsidRPr="00E14106" w:rsidRDefault="00747660" w:rsidP="00747660">
      <w:pPr>
        <w:tabs>
          <w:tab w:val="left" w:pos="284"/>
          <w:tab w:val="left" w:pos="5308"/>
        </w:tabs>
        <w:jc w:val="both"/>
        <w:rPr>
          <w:rFonts w:asciiTheme="majorHAnsi" w:eastAsia="Times New Roman" w:hAnsiTheme="majorHAnsi" w:cstheme="majorHAnsi"/>
          <w:sz w:val="24"/>
          <w:szCs w:val="24"/>
        </w:rPr>
      </w:pPr>
    </w:p>
    <w:p w14:paraId="2BE806F4" w14:textId="77777777" w:rsidR="003940E8" w:rsidRPr="00E14106" w:rsidRDefault="003940E8" w:rsidP="003940E8">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Ako se nakon zaprimanja svih prijava projekata utvrdi da je iznos zatražene potpore </w:t>
      </w:r>
      <w:r w:rsidRPr="00E14106">
        <w:rPr>
          <w:rFonts w:asciiTheme="majorHAnsi" w:eastAsia="Times New Roman" w:hAnsiTheme="majorHAnsi" w:cstheme="majorHAnsi"/>
          <w:b/>
          <w:sz w:val="24"/>
          <w:szCs w:val="24"/>
          <w:u w:val="single"/>
        </w:rPr>
        <w:t xml:space="preserve">veći </w:t>
      </w:r>
      <w:r w:rsidRPr="00E14106">
        <w:rPr>
          <w:rFonts w:asciiTheme="majorHAnsi" w:eastAsia="Times New Roman" w:hAnsiTheme="majorHAnsi" w:cstheme="majorHAnsi"/>
          <w:sz w:val="24"/>
          <w:szCs w:val="24"/>
        </w:rPr>
        <w:t>od iznosa raspoloživih sredstava (</w:t>
      </w:r>
      <w:r w:rsidRPr="00E14106">
        <w:rPr>
          <w:rFonts w:asciiTheme="majorHAnsi" w:eastAsia="Times New Roman" w:hAnsiTheme="majorHAnsi" w:cstheme="majorHAnsi"/>
          <w:b/>
          <w:sz w:val="24"/>
          <w:szCs w:val="24"/>
          <w:u w:val="single"/>
        </w:rPr>
        <w:t>nedovoljno</w:t>
      </w:r>
      <w:r w:rsidRPr="00E14106">
        <w:rPr>
          <w:rFonts w:asciiTheme="majorHAnsi" w:eastAsia="Times New Roman" w:hAnsiTheme="majorHAnsi" w:cstheme="majorHAnsi"/>
          <w:sz w:val="24"/>
          <w:szCs w:val="24"/>
        </w:rPr>
        <w:t xml:space="preserve"> raspoloživih sredstava) propisanih ovim Natječajem, izdaju se sljedeće odluke:</w:t>
      </w:r>
    </w:p>
    <w:p w14:paraId="7F5F8DD6" w14:textId="77777777" w:rsidR="003940E8" w:rsidRPr="00E14106" w:rsidRDefault="003940E8" w:rsidP="00FD299E">
      <w:pPr>
        <w:pStyle w:val="Odlomakpopisa"/>
        <w:numPr>
          <w:ilvl w:val="0"/>
          <w:numId w:val="15"/>
        </w:numPr>
        <w:tabs>
          <w:tab w:val="left" w:pos="426"/>
          <w:tab w:val="left" w:pos="5308"/>
        </w:tabs>
        <w:ind w:left="426" w:hanging="284"/>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rezultatu administrativne kontrole</w:t>
      </w:r>
      <w:r w:rsidRPr="00E14106">
        <w:rPr>
          <w:rFonts w:asciiTheme="majorHAnsi" w:eastAsia="Times New Roman" w:hAnsiTheme="majorHAnsi" w:cstheme="majorHAnsi"/>
          <w:sz w:val="24"/>
          <w:szCs w:val="24"/>
        </w:rPr>
        <w:t>, ako je prijava projekta pozitivn</w:t>
      </w:r>
      <w:r w:rsidR="009D3EFB" w:rsidRPr="00E14106">
        <w:rPr>
          <w:rFonts w:asciiTheme="majorHAnsi" w:eastAsia="Times New Roman" w:hAnsiTheme="majorHAnsi" w:cstheme="majorHAnsi"/>
          <w:sz w:val="24"/>
          <w:szCs w:val="24"/>
        </w:rPr>
        <w:t>o ocijenjena</w:t>
      </w:r>
      <w:r w:rsidR="009E7066" w:rsidRPr="00E14106">
        <w:rPr>
          <w:rFonts w:asciiTheme="majorHAnsi" w:eastAsia="Times New Roman" w:hAnsiTheme="majorHAnsi" w:cstheme="majorHAnsi"/>
          <w:sz w:val="24"/>
          <w:szCs w:val="24"/>
        </w:rPr>
        <w:t xml:space="preserve"> u analizi 1 i 2</w:t>
      </w:r>
      <w:r w:rsidRPr="00E14106">
        <w:rPr>
          <w:rFonts w:asciiTheme="majorHAnsi" w:eastAsia="Times New Roman" w:hAnsiTheme="majorHAnsi" w:cstheme="majorHAnsi"/>
          <w:sz w:val="24"/>
          <w:szCs w:val="24"/>
        </w:rPr>
        <w:t>, a iznos potpore i broj bodova umanjeni u odnosu na traženo u prijavi projekta</w:t>
      </w:r>
    </w:p>
    <w:p w14:paraId="0FD14AB9" w14:textId="77777777" w:rsidR="003940E8" w:rsidRPr="00E14106" w:rsidRDefault="003940E8" w:rsidP="00FD299E">
      <w:pPr>
        <w:pStyle w:val="Odlomakpopisa"/>
        <w:numPr>
          <w:ilvl w:val="0"/>
          <w:numId w:val="15"/>
        </w:numPr>
        <w:tabs>
          <w:tab w:val="left" w:pos="426"/>
          <w:tab w:val="left" w:pos="5308"/>
        </w:tabs>
        <w:ind w:hanging="578"/>
        <w:jc w:val="both"/>
        <w:rPr>
          <w:rFonts w:asciiTheme="majorHAnsi" w:eastAsia="Times New Roman" w:hAnsiTheme="majorHAnsi" w:cstheme="majorHAnsi"/>
          <w:sz w:val="24"/>
          <w:szCs w:val="24"/>
        </w:rPr>
      </w:pPr>
      <w:r w:rsidRPr="00E14106">
        <w:rPr>
          <w:rFonts w:asciiTheme="majorHAnsi" w:eastAsia="Times New Roman" w:hAnsiTheme="majorHAnsi" w:cstheme="majorHAnsi"/>
          <w:b/>
          <w:sz w:val="24"/>
          <w:szCs w:val="24"/>
          <w:u w:val="single"/>
        </w:rPr>
        <w:t>Odluka o odbijanju projekta,</w:t>
      </w:r>
      <w:r w:rsidRPr="00E14106">
        <w:rPr>
          <w:rFonts w:asciiTheme="majorHAnsi" w:eastAsia="Times New Roman" w:hAnsiTheme="majorHAnsi" w:cstheme="majorHAnsi"/>
          <w:b/>
          <w:sz w:val="24"/>
          <w:szCs w:val="24"/>
        </w:rPr>
        <w:t xml:space="preserve"> </w:t>
      </w:r>
      <w:r w:rsidRPr="00E14106">
        <w:rPr>
          <w:rFonts w:asciiTheme="majorHAnsi" w:eastAsia="Times New Roman" w:hAnsiTheme="majorHAnsi" w:cstheme="majorHAnsi"/>
          <w:sz w:val="24"/>
          <w:szCs w:val="24"/>
        </w:rPr>
        <w:t>ako je prijava projekta negativn</w:t>
      </w:r>
      <w:r w:rsidR="009D3EFB" w:rsidRPr="00E14106">
        <w:rPr>
          <w:rFonts w:asciiTheme="majorHAnsi" w:eastAsia="Times New Roman" w:hAnsiTheme="majorHAnsi" w:cstheme="majorHAnsi"/>
          <w:sz w:val="24"/>
          <w:szCs w:val="24"/>
        </w:rPr>
        <w:t>o ocijenjena</w:t>
      </w:r>
      <w:r w:rsidRPr="00E14106">
        <w:rPr>
          <w:rFonts w:asciiTheme="majorHAnsi" w:eastAsia="Times New Roman" w:hAnsiTheme="majorHAnsi" w:cstheme="majorHAnsi"/>
          <w:sz w:val="24"/>
          <w:szCs w:val="24"/>
        </w:rPr>
        <w:t xml:space="preserve"> u analiza 1 ili 2</w:t>
      </w:r>
    </w:p>
    <w:p w14:paraId="6B2C57F9" w14:textId="77777777" w:rsidR="009E7066" w:rsidRPr="00E14106" w:rsidRDefault="003940E8" w:rsidP="00FD299E">
      <w:pPr>
        <w:pStyle w:val="Odlomakpopisa"/>
        <w:numPr>
          <w:ilvl w:val="0"/>
          <w:numId w:val="15"/>
        </w:numPr>
        <w:tabs>
          <w:tab w:val="left" w:pos="426"/>
          <w:tab w:val="left" w:pos="5308"/>
        </w:tabs>
        <w:ind w:left="426" w:hanging="284"/>
        <w:jc w:val="both"/>
        <w:rPr>
          <w:rFonts w:asciiTheme="majorHAnsi" w:eastAsia="Times New Roman" w:hAnsiTheme="majorHAnsi" w:cstheme="majorHAnsi"/>
          <w:b/>
          <w:sz w:val="24"/>
          <w:szCs w:val="24"/>
          <w:u w:val="single"/>
        </w:rPr>
      </w:pPr>
      <w:r w:rsidRPr="00E14106">
        <w:rPr>
          <w:rFonts w:asciiTheme="majorHAnsi" w:eastAsia="Times New Roman" w:hAnsiTheme="majorHAnsi" w:cstheme="majorHAnsi"/>
          <w:b/>
          <w:sz w:val="24"/>
          <w:szCs w:val="24"/>
          <w:u w:val="single"/>
        </w:rPr>
        <w:t>Obavijest o odbacivanju prijave projek</w:t>
      </w:r>
      <w:r w:rsidR="009E7066" w:rsidRPr="00E14106">
        <w:rPr>
          <w:rFonts w:asciiTheme="majorHAnsi" w:eastAsia="Times New Roman" w:hAnsiTheme="majorHAnsi" w:cstheme="majorHAnsi"/>
          <w:b/>
          <w:sz w:val="24"/>
          <w:szCs w:val="24"/>
          <w:u w:val="single"/>
        </w:rPr>
        <w:t>ta zbog nedostatnosti sredstava</w:t>
      </w:r>
      <w:r w:rsidR="009E7066" w:rsidRPr="00E14106">
        <w:rPr>
          <w:rFonts w:asciiTheme="majorHAnsi" w:eastAsia="Times New Roman" w:hAnsiTheme="majorHAnsi" w:cstheme="majorHAnsi"/>
          <w:b/>
          <w:sz w:val="24"/>
          <w:szCs w:val="24"/>
        </w:rPr>
        <w:t xml:space="preserve">, </w:t>
      </w:r>
      <w:r w:rsidR="009E7066" w:rsidRPr="00E14106">
        <w:rPr>
          <w:rFonts w:asciiTheme="majorHAnsi" w:eastAsia="Times New Roman" w:hAnsiTheme="majorHAnsi" w:cstheme="majorHAnsi"/>
          <w:sz w:val="24"/>
          <w:szCs w:val="24"/>
        </w:rPr>
        <w:t>ako se utvrdi da za nositelja projekta nema dovoljno raspoloživih sredstava</w:t>
      </w:r>
    </w:p>
    <w:p w14:paraId="1F37D136" w14:textId="77777777" w:rsidR="003940E8" w:rsidRPr="00E14106" w:rsidRDefault="009E7066" w:rsidP="00FD299E">
      <w:pPr>
        <w:pStyle w:val="Odlomakpopisa"/>
        <w:numPr>
          <w:ilvl w:val="0"/>
          <w:numId w:val="15"/>
        </w:numPr>
        <w:tabs>
          <w:tab w:val="left" w:pos="5308"/>
        </w:tabs>
        <w:ind w:left="426" w:hanging="425"/>
        <w:jc w:val="both"/>
        <w:rPr>
          <w:rFonts w:asciiTheme="majorHAnsi" w:eastAsia="Times New Roman" w:hAnsiTheme="majorHAnsi" w:cstheme="majorHAnsi"/>
          <w:b/>
          <w:sz w:val="24"/>
          <w:szCs w:val="24"/>
          <w:u w:val="single"/>
        </w:rPr>
      </w:pPr>
      <w:r w:rsidRPr="00E14106">
        <w:rPr>
          <w:rFonts w:asciiTheme="majorHAnsi" w:eastAsia="Times New Roman" w:hAnsiTheme="majorHAnsi" w:cstheme="majorHAnsi"/>
          <w:b/>
          <w:sz w:val="24"/>
          <w:szCs w:val="24"/>
          <w:u w:val="single"/>
        </w:rPr>
        <w:t>Odluka o odabiru projekta</w:t>
      </w:r>
      <w:r w:rsidRPr="00E14106">
        <w:rPr>
          <w:rFonts w:asciiTheme="majorHAnsi" w:eastAsia="Times New Roman" w:hAnsiTheme="majorHAnsi" w:cstheme="majorHAnsi"/>
          <w:sz w:val="24"/>
          <w:szCs w:val="24"/>
        </w:rPr>
        <w:t>, ako je prijava</w:t>
      </w:r>
      <w:r w:rsidRPr="00E14106">
        <w:rPr>
          <w:rFonts w:asciiTheme="majorHAnsi" w:eastAsia="Times New Roman" w:hAnsiTheme="majorHAnsi" w:cstheme="majorHAnsi"/>
          <w:b/>
          <w:sz w:val="24"/>
          <w:szCs w:val="24"/>
        </w:rPr>
        <w:t xml:space="preserve"> </w:t>
      </w:r>
      <w:r w:rsidRPr="00E14106">
        <w:rPr>
          <w:rFonts w:asciiTheme="majorHAnsi" w:eastAsia="Times New Roman" w:hAnsiTheme="majorHAnsi" w:cstheme="majorHAnsi"/>
          <w:sz w:val="24"/>
          <w:szCs w:val="24"/>
        </w:rPr>
        <w:t>projekta pozitivn</w:t>
      </w:r>
      <w:r w:rsidR="009D3EFB" w:rsidRPr="00E14106">
        <w:rPr>
          <w:rFonts w:asciiTheme="majorHAnsi" w:eastAsia="Times New Roman" w:hAnsiTheme="majorHAnsi" w:cstheme="majorHAnsi"/>
          <w:sz w:val="24"/>
          <w:szCs w:val="24"/>
        </w:rPr>
        <w:t>o ocijenjena</w:t>
      </w:r>
      <w:r w:rsidRPr="00E14106">
        <w:rPr>
          <w:rFonts w:asciiTheme="majorHAnsi" w:eastAsia="Times New Roman" w:hAnsiTheme="majorHAnsi" w:cstheme="majorHAnsi"/>
          <w:sz w:val="24"/>
          <w:szCs w:val="24"/>
        </w:rPr>
        <w:t xml:space="preserve"> u analizi 1 i 2 i za</w:t>
      </w:r>
      <w:r w:rsidR="00362301" w:rsidRPr="00E14106">
        <w:rPr>
          <w:rFonts w:asciiTheme="majorHAnsi" w:eastAsia="Times New Roman" w:hAnsiTheme="majorHAnsi" w:cstheme="majorHAnsi"/>
          <w:sz w:val="24"/>
          <w:szCs w:val="24"/>
        </w:rPr>
        <w:t xml:space="preserve"> </w:t>
      </w:r>
      <w:r w:rsidRPr="00E14106">
        <w:rPr>
          <w:rFonts w:asciiTheme="majorHAnsi" w:eastAsia="Times New Roman" w:hAnsiTheme="majorHAnsi" w:cstheme="majorHAnsi"/>
          <w:sz w:val="24"/>
          <w:szCs w:val="24"/>
        </w:rPr>
        <w:t xml:space="preserve">koju ima dovoljno raspoloživih sredstava. </w:t>
      </w:r>
      <w:r w:rsidRPr="00E14106">
        <w:rPr>
          <w:rFonts w:asciiTheme="majorHAnsi" w:eastAsia="Times New Roman" w:hAnsiTheme="majorHAnsi" w:cstheme="majorHAnsi"/>
          <w:b/>
          <w:sz w:val="24"/>
          <w:szCs w:val="24"/>
          <w:u w:val="single"/>
        </w:rPr>
        <w:t xml:space="preserve"> </w:t>
      </w:r>
    </w:p>
    <w:p w14:paraId="3B61D1DE" w14:textId="77777777" w:rsidR="009E7066" w:rsidRPr="00E14106" w:rsidRDefault="009E7066" w:rsidP="00747660">
      <w:pPr>
        <w:tabs>
          <w:tab w:val="left" w:pos="284"/>
          <w:tab w:val="left" w:pos="5308"/>
        </w:tabs>
        <w:jc w:val="both"/>
        <w:rPr>
          <w:rFonts w:asciiTheme="majorHAnsi" w:eastAsia="Times New Roman" w:hAnsiTheme="majorHAnsi" w:cstheme="majorHAnsi"/>
          <w:sz w:val="24"/>
          <w:szCs w:val="24"/>
        </w:rPr>
      </w:pPr>
    </w:p>
    <w:p w14:paraId="32BD15E7" w14:textId="77777777" w:rsidR="003940E8" w:rsidRPr="00E14106" w:rsidRDefault="006B6CB0" w:rsidP="00747660">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Na Odluku o rezultatu administrativne kontrole i Odluku o odbijanju projekta, nositelj projekta ima pravo podnijet</w:t>
      </w:r>
      <w:r w:rsidR="00172DB8" w:rsidRPr="00E14106">
        <w:rPr>
          <w:rFonts w:asciiTheme="majorHAnsi" w:eastAsia="Times New Roman" w:hAnsiTheme="majorHAnsi" w:cstheme="majorHAnsi"/>
          <w:sz w:val="24"/>
          <w:szCs w:val="24"/>
        </w:rPr>
        <w:t>i prigovor sukladno poglavlju 5.5</w:t>
      </w:r>
      <w:r w:rsidRPr="00E14106">
        <w:rPr>
          <w:rFonts w:asciiTheme="majorHAnsi" w:eastAsia="Times New Roman" w:hAnsiTheme="majorHAnsi" w:cstheme="majorHAnsi"/>
          <w:sz w:val="24"/>
          <w:szCs w:val="24"/>
        </w:rPr>
        <w:t xml:space="preserve">. ovog Natječaja. </w:t>
      </w:r>
    </w:p>
    <w:p w14:paraId="1AFE1A1C" w14:textId="77777777" w:rsidR="006B6CB0" w:rsidRPr="00E14106" w:rsidRDefault="006B6CB0" w:rsidP="00747660">
      <w:pPr>
        <w:tabs>
          <w:tab w:val="left" w:pos="284"/>
          <w:tab w:val="left" w:pos="5308"/>
        </w:tabs>
        <w:jc w:val="both"/>
        <w:rPr>
          <w:rFonts w:asciiTheme="majorHAnsi" w:eastAsia="Times New Roman" w:hAnsiTheme="majorHAnsi" w:cstheme="majorHAnsi"/>
          <w:sz w:val="24"/>
          <w:szCs w:val="24"/>
        </w:rPr>
      </w:pPr>
    </w:p>
    <w:p w14:paraId="213C59D3" w14:textId="77777777" w:rsidR="001343D4" w:rsidRPr="00E14106" w:rsidRDefault="006B6CB0" w:rsidP="00EA2AB2">
      <w:pPr>
        <w:tabs>
          <w:tab w:val="left" w:pos="284"/>
          <w:tab w:val="left" w:pos="5308"/>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Na Obavijest o odbacivanju prijave projekta zbog nedostatnosti sredstava i Odluku o odabiru projekta, nositelj projekta nema pravo podnijeti prigovor. </w:t>
      </w:r>
    </w:p>
    <w:p w14:paraId="234EA93A" w14:textId="77777777" w:rsidR="0041240D" w:rsidRPr="00E14106" w:rsidRDefault="0041240D" w:rsidP="00B278D3">
      <w:pPr>
        <w:rPr>
          <w:rFonts w:asciiTheme="majorHAnsi" w:hAnsiTheme="majorHAnsi" w:cstheme="majorHAnsi"/>
        </w:rPr>
      </w:pPr>
    </w:p>
    <w:p w14:paraId="1BBEEB0B" w14:textId="77777777" w:rsidR="00187842" w:rsidRPr="00E14106" w:rsidRDefault="006B6CB0" w:rsidP="00306F38">
      <w:pPr>
        <w:pStyle w:val="Naslov2"/>
        <w:rPr>
          <w:rFonts w:cstheme="majorHAnsi"/>
          <w:b/>
          <w:color w:val="auto"/>
          <w:sz w:val="24"/>
          <w:szCs w:val="24"/>
        </w:rPr>
      </w:pPr>
      <w:bookmarkStart w:id="67" w:name="_Toc67929304"/>
      <w:r w:rsidRPr="00E14106">
        <w:rPr>
          <w:rFonts w:cstheme="majorHAnsi"/>
          <w:b/>
          <w:color w:val="auto"/>
          <w:sz w:val="24"/>
          <w:szCs w:val="24"/>
        </w:rPr>
        <w:t>Prigovori na odluke LAG-a</w:t>
      </w:r>
      <w:bookmarkEnd w:id="67"/>
    </w:p>
    <w:p w14:paraId="064BB7BA" w14:textId="77777777" w:rsidR="00D8666D" w:rsidRPr="00E14106" w:rsidRDefault="00D8666D" w:rsidP="00B278D3">
      <w:pPr>
        <w:jc w:val="both"/>
        <w:rPr>
          <w:rFonts w:asciiTheme="majorHAnsi" w:hAnsiTheme="majorHAnsi" w:cstheme="majorHAnsi"/>
          <w:sz w:val="24"/>
          <w:szCs w:val="24"/>
        </w:rPr>
      </w:pPr>
    </w:p>
    <w:p w14:paraId="21D40CED" w14:textId="77777777" w:rsidR="00D8666D" w:rsidRPr="00E14106" w:rsidRDefault="00D8666D" w:rsidP="00D8666D">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Na odluke koje donosi </w:t>
      </w:r>
      <w:r w:rsidR="003D0241" w:rsidRPr="00E14106">
        <w:rPr>
          <w:rFonts w:asciiTheme="majorHAnsi" w:eastAsia="Times New Roman" w:hAnsiTheme="majorHAnsi" w:cstheme="majorHAnsi"/>
          <w:sz w:val="24"/>
          <w:szCs w:val="24"/>
        </w:rPr>
        <w:t>odabrani LAG nositelj projekta ima pravo podnijeti</w:t>
      </w:r>
      <w:r w:rsidRPr="00E14106">
        <w:rPr>
          <w:rFonts w:asciiTheme="majorHAnsi" w:eastAsia="Times New Roman" w:hAnsiTheme="majorHAnsi" w:cstheme="majorHAnsi"/>
          <w:sz w:val="24"/>
          <w:szCs w:val="24"/>
        </w:rPr>
        <w:t xml:space="preserve"> pr</w:t>
      </w:r>
      <w:r w:rsidR="003D0241" w:rsidRPr="00E14106">
        <w:rPr>
          <w:rFonts w:asciiTheme="majorHAnsi" w:eastAsia="Times New Roman" w:hAnsiTheme="majorHAnsi" w:cstheme="majorHAnsi"/>
          <w:sz w:val="24"/>
          <w:szCs w:val="24"/>
        </w:rPr>
        <w:t>igovor tijelu LAG-a nadležnom za prigovore</w:t>
      </w:r>
      <w:r w:rsidRPr="00E14106">
        <w:rPr>
          <w:rFonts w:asciiTheme="majorHAnsi" w:eastAsia="Times New Roman" w:hAnsiTheme="majorHAnsi" w:cstheme="majorHAnsi"/>
          <w:sz w:val="24"/>
          <w:szCs w:val="24"/>
        </w:rPr>
        <w:t>.</w:t>
      </w:r>
    </w:p>
    <w:p w14:paraId="5F0095F8" w14:textId="77777777" w:rsidR="00D8666D" w:rsidRPr="00E14106" w:rsidRDefault="003D0241" w:rsidP="00D8666D">
      <w:pPr>
        <w:pStyle w:val="box454135"/>
        <w:spacing w:after="120"/>
        <w:jc w:val="both"/>
        <w:rPr>
          <w:rFonts w:asciiTheme="majorHAnsi" w:hAnsiTheme="majorHAnsi" w:cstheme="majorHAnsi"/>
          <w:lang w:eastAsia="en-US"/>
        </w:rPr>
      </w:pPr>
      <w:r w:rsidRPr="00E14106">
        <w:rPr>
          <w:rFonts w:asciiTheme="majorHAnsi" w:hAnsiTheme="majorHAnsi" w:cstheme="majorHAnsi"/>
          <w:lang w:eastAsia="en-US"/>
        </w:rPr>
        <w:t>Nositelj projekta</w:t>
      </w:r>
      <w:r w:rsidR="00D8666D" w:rsidRPr="00E14106">
        <w:rPr>
          <w:rFonts w:asciiTheme="majorHAnsi" w:hAnsiTheme="majorHAnsi" w:cstheme="majorHAnsi"/>
          <w:lang w:eastAsia="en-US"/>
        </w:rPr>
        <w:t xml:space="preserve"> može podnijeti prigovor zbog:</w:t>
      </w:r>
    </w:p>
    <w:p w14:paraId="34863BF0" w14:textId="77777777" w:rsidR="00D8666D" w:rsidRPr="00E14106" w:rsidRDefault="00D8666D" w:rsidP="00D8666D">
      <w:pPr>
        <w:pStyle w:val="box454135"/>
        <w:spacing w:before="0" w:beforeAutospacing="0" w:after="0"/>
        <w:jc w:val="both"/>
        <w:rPr>
          <w:rFonts w:asciiTheme="majorHAnsi" w:hAnsiTheme="majorHAnsi" w:cstheme="majorHAnsi"/>
          <w:lang w:eastAsia="en-US"/>
        </w:rPr>
      </w:pPr>
      <w:r w:rsidRPr="00E14106">
        <w:rPr>
          <w:rFonts w:asciiTheme="majorHAnsi" w:hAnsiTheme="majorHAnsi" w:cstheme="majorHAnsi"/>
          <w:lang w:eastAsia="en-US"/>
        </w:rPr>
        <w:lastRenderedPageBreak/>
        <w:t>a) povrede p</w:t>
      </w:r>
      <w:r w:rsidR="003D0241" w:rsidRPr="00E14106">
        <w:rPr>
          <w:rFonts w:asciiTheme="majorHAnsi" w:hAnsiTheme="majorHAnsi" w:cstheme="majorHAnsi"/>
          <w:lang w:eastAsia="en-US"/>
        </w:rPr>
        <w:t xml:space="preserve">ostupovnih odredbi </w:t>
      </w:r>
      <w:r w:rsidRPr="00E14106">
        <w:rPr>
          <w:rFonts w:asciiTheme="majorHAnsi" w:hAnsiTheme="majorHAnsi" w:cstheme="majorHAnsi"/>
          <w:lang w:eastAsia="en-US"/>
        </w:rPr>
        <w:t>ovog natječaja</w:t>
      </w:r>
    </w:p>
    <w:p w14:paraId="1CB62ECC" w14:textId="77777777" w:rsidR="00D8666D" w:rsidRPr="00E14106" w:rsidRDefault="00D8666D" w:rsidP="00D8666D">
      <w:pPr>
        <w:pStyle w:val="box454135"/>
        <w:spacing w:before="0" w:beforeAutospacing="0" w:after="0"/>
        <w:jc w:val="both"/>
        <w:rPr>
          <w:rFonts w:asciiTheme="majorHAnsi" w:hAnsiTheme="majorHAnsi" w:cstheme="majorHAnsi"/>
          <w:lang w:eastAsia="en-US"/>
        </w:rPr>
      </w:pPr>
      <w:r w:rsidRPr="00E14106">
        <w:rPr>
          <w:rFonts w:asciiTheme="majorHAnsi" w:hAnsiTheme="majorHAnsi" w:cstheme="majorHAnsi"/>
          <w:lang w:eastAsia="en-US"/>
        </w:rPr>
        <w:t xml:space="preserve">b) pogrešno i nepotpuno utvrđenog činjeničnog stanja </w:t>
      </w:r>
    </w:p>
    <w:p w14:paraId="142DFBF6" w14:textId="77777777" w:rsidR="00D8666D" w:rsidRPr="00E14106" w:rsidRDefault="003D0241" w:rsidP="00D8666D">
      <w:pPr>
        <w:pStyle w:val="box454135"/>
        <w:spacing w:before="0" w:beforeAutospacing="0" w:after="0"/>
        <w:jc w:val="both"/>
        <w:rPr>
          <w:rFonts w:asciiTheme="majorHAnsi" w:hAnsiTheme="majorHAnsi" w:cstheme="majorHAnsi"/>
          <w:lang w:eastAsia="en-US"/>
        </w:rPr>
      </w:pPr>
      <w:r w:rsidRPr="00E14106">
        <w:rPr>
          <w:rFonts w:asciiTheme="majorHAnsi" w:hAnsiTheme="majorHAnsi" w:cstheme="majorHAnsi"/>
          <w:lang w:eastAsia="en-US"/>
        </w:rPr>
        <w:t xml:space="preserve">c) pogrešne primjene </w:t>
      </w:r>
      <w:r w:rsidR="00D8666D" w:rsidRPr="00E14106">
        <w:rPr>
          <w:rFonts w:asciiTheme="majorHAnsi" w:hAnsiTheme="majorHAnsi" w:cstheme="majorHAnsi"/>
          <w:lang w:eastAsia="en-US"/>
        </w:rPr>
        <w:t>propisa na kojem se temelji odluka.</w:t>
      </w:r>
    </w:p>
    <w:p w14:paraId="4327DA84" w14:textId="77777777" w:rsidR="00D8666D" w:rsidRPr="00E14106" w:rsidRDefault="00D8666D" w:rsidP="00D8666D">
      <w:pPr>
        <w:pStyle w:val="box454135"/>
        <w:spacing w:before="0" w:beforeAutospacing="0" w:after="0"/>
        <w:jc w:val="both"/>
        <w:rPr>
          <w:rFonts w:asciiTheme="majorHAnsi" w:hAnsiTheme="majorHAnsi" w:cstheme="majorHAnsi"/>
          <w:lang w:eastAsia="en-US"/>
        </w:rPr>
      </w:pPr>
    </w:p>
    <w:p w14:paraId="6AF6E519" w14:textId="77777777" w:rsidR="00D8666D" w:rsidRPr="00E14106" w:rsidRDefault="00D8666D" w:rsidP="00D8666D">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Prigovor se podnosi u roku od </w:t>
      </w:r>
      <w:r w:rsidR="000935FC" w:rsidRPr="00E14106">
        <w:rPr>
          <w:rFonts w:asciiTheme="majorHAnsi" w:eastAsia="Times New Roman" w:hAnsiTheme="majorHAnsi" w:cstheme="majorHAnsi"/>
          <w:sz w:val="24"/>
          <w:szCs w:val="24"/>
        </w:rPr>
        <w:t>osam (</w:t>
      </w:r>
      <w:r w:rsidRPr="00E14106">
        <w:rPr>
          <w:rFonts w:asciiTheme="majorHAnsi" w:eastAsia="Times New Roman" w:hAnsiTheme="majorHAnsi" w:cstheme="majorHAnsi"/>
          <w:sz w:val="24"/>
          <w:szCs w:val="24"/>
        </w:rPr>
        <w:t>8</w:t>
      </w:r>
      <w:r w:rsidR="000935FC" w:rsidRPr="00E14106">
        <w:rPr>
          <w:rFonts w:asciiTheme="majorHAnsi" w:eastAsia="Times New Roman" w:hAnsiTheme="majorHAnsi" w:cstheme="majorHAnsi"/>
          <w:sz w:val="24"/>
          <w:szCs w:val="24"/>
        </w:rPr>
        <w:t>)</w:t>
      </w:r>
      <w:r w:rsidRPr="00E14106">
        <w:rPr>
          <w:rFonts w:asciiTheme="majorHAnsi" w:eastAsia="Times New Roman" w:hAnsiTheme="majorHAnsi" w:cstheme="majorHAnsi"/>
          <w:sz w:val="24"/>
          <w:szCs w:val="24"/>
        </w:rPr>
        <w:t xml:space="preserve"> dana od dana dostave pobijane odluke.</w:t>
      </w:r>
    </w:p>
    <w:p w14:paraId="1CBFE68C" w14:textId="77777777" w:rsidR="000935FC" w:rsidRPr="00E14106" w:rsidRDefault="000935FC" w:rsidP="00D8666D">
      <w:pPr>
        <w:shd w:val="clear" w:color="auto" w:fill="FFFFFF" w:themeFill="background1"/>
        <w:tabs>
          <w:tab w:val="left" w:pos="3750"/>
        </w:tabs>
        <w:jc w:val="both"/>
        <w:rPr>
          <w:rFonts w:asciiTheme="majorHAnsi" w:eastAsia="Times New Roman" w:hAnsiTheme="majorHAnsi" w:cstheme="majorHAnsi"/>
          <w:sz w:val="24"/>
          <w:szCs w:val="24"/>
        </w:rPr>
      </w:pPr>
    </w:p>
    <w:p w14:paraId="08FC4315" w14:textId="77777777" w:rsidR="00D8666D" w:rsidRPr="00E14106" w:rsidRDefault="000935FC" w:rsidP="00D8666D">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 projekta</w:t>
      </w:r>
      <w:r w:rsidR="00D8666D" w:rsidRPr="00E14106">
        <w:rPr>
          <w:rFonts w:asciiTheme="majorHAnsi" w:eastAsia="Times New Roman" w:hAnsiTheme="majorHAnsi" w:cstheme="majorHAnsi"/>
          <w:sz w:val="24"/>
          <w:szCs w:val="24"/>
        </w:rPr>
        <w:t xml:space="preserve"> s</w:t>
      </w:r>
      <w:r w:rsidRPr="00E14106">
        <w:rPr>
          <w:rFonts w:asciiTheme="majorHAnsi" w:eastAsia="Times New Roman" w:hAnsiTheme="majorHAnsi" w:cstheme="majorHAnsi"/>
          <w:sz w:val="24"/>
          <w:szCs w:val="24"/>
        </w:rPr>
        <w:t>e u tijeku roka za podnošenja</w:t>
      </w:r>
      <w:r w:rsidR="00D8666D" w:rsidRPr="00E14106">
        <w:rPr>
          <w:rFonts w:asciiTheme="majorHAnsi" w:eastAsia="Times New Roman" w:hAnsiTheme="majorHAnsi" w:cstheme="majorHAnsi"/>
          <w:sz w:val="24"/>
          <w:szCs w:val="24"/>
        </w:rPr>
        <w:t xml:space="preserve"> prigovora može odreći prava na prigovor koji se ne može opozvati, što se može učiniti prihvaćanjem odluke </w:t>
      </w:r>
      <w:r w:rsidRPr="00E14106">
        <w:rPr>
          <w:rFonts w:asciiTheme="majorHAnsi" w:eastAsia="Times New Roman" w:hAnsiTheme="majorHAnsi" w:cstheme="majorHAnsi"/>
          <w:sz w:val="24"/>
          <w:szCs w:val="24"/>
        </w:rPr>
        <w:t xml:space="preserve">na način da isti </w:t>
      </w:r>
      <w:r w:rsidR="00D8666D" w:rsidRPr="00E14106">
        <w:rPr>
          <w:rFonts w:asciiTheme="majorHAnsi" w:eastAsia="Times New Roman" w:hAnsiTheme="majorHAnsi" w:cstheme="majorHAnsi"/>
          <w:sz w:val="24"/>
          <w:szCs w:val="24"/>
        </w:rPr>
        <w:t xml:space="preserve">putem </w:t>
      </w:r>
      <w:r w:rsidRPr="00E14106">
        <w:rPr>
          <w:rFonts w:asciiTheme="majorHAnsi" w:eastAsia="Times New Roman" w:hAnsiTheme="majorHAnsi" w:cstheme="majorHAnsi"/>
          <w:sz w:val="24"/>
          <w:szCs w:val="24"/>
        </w:rPr>
        <w:t xml:space="preserve">elektroničke pošte izjavi da se odriče prava na prigovor s jasnom referencom na predmetnu odluku. </w:t>
      </w:r>
      <w:r w:rsidR="009D3EFB" w:rsidRPr="00E14106">
        <w:rPr>
          <w:rFonts w:asciiTheme="majorHAnsi" w:eastAsia="Times New Roman" w:hAnsiTheme="majorHAnsi" w:cstheme="majorHAnsi"/>
          <w:sz w:val="24"/>
          <w:szCs w:val="24"/>
        </w:rPr>
        <w:t>Odricanje od prava na prigovor ne može se opozvati.</w:t>
      </w:r>
    </w:p>
    <w:p w14:paraId="50A63546" w14:textId="77777777" w:rsidR="000935FC" w:rsidRPr="00E14106" w:rsidRDefault="000935FC" w:rsidP="000935FC">
      <w:pPr>
        <w:shd w:val="clear" w:color="auto" w:fill="FFFFFF" w:themeFill="background1"/>
        <w:tabs>
          <w:tab w:val="left" w:pos="3750"/>
        </w:tabs>
        <w:jc w:val="both"/>
        <w:rPr>
          <w:rFonts w:asciiTheme="majorHAnsi" w:eastAsia="Times New Roman" w:hAnsiTheme="majorHAnsi" w:cstheme="majorHAnsi"/>
          <w:sz w:val="24"/>
          <w:szCs w:val="24"/>
        </w:rPr>
      </w:pPr>
    </w:p>
    <w:p w14:paraId="1356A48F" w14:textId="68C1F9CD" w:rsidR="000935FC" w:rsidRPr="00E14106" w:rsidRDefault="000935FC" w:rsidP="000935FC">
      <w:pPr>
        <w:shd w:val="clear" w:color="auto" w:fill="FFFFFF" w:themeFill="background1"/>
        <w:tabs>
          <w:tab w:val="left" w:pos="3750"/>
        </w:tabs>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Nositelj projekta podnosi prigovor tijelu nadležnom</w:t>
      </w:r>
      <w:r w:rsidR="00D8666D" w:rsidRPr="00E14106">
        <w:rPr>
          <w:rFonts w:asciiTheme="majorHAnsi" w:eastAsia="Times New Roman" w:hAnsiTheme="majorHAnsi" w:cstheme="majorHAnsi"/>
          <w:sz w:val="24"/>
          <w:szCs w:val="24"/>
        </w:rPr>
        <w:t xml:space="preserve"> za prigovore u jednom</w:t>
      </w:r>
      <w:r w:rsidRPr="00E14106">
        <w:rPr>
          <w:rFonts w:asciiTheme="majorHAnsi" w:eastAsia="Times New Roman" w:hAnsiTheme="majorHAnsi" w:cstheme="majorHAnsi"/>
          <w:sz w:val="24"/>
          <w:szCs w:val="24"/>
        </w:rPr>
        <w:t xml:space="preserve"> pisanom</w:t>
      </w:r>
      <w:r w:rsidR="00D8666D" w:rsidRPr="00E14106">
        <w:rPr>
          <w:rFonts w:asciiTheme="majorHAnsi" w:eastAsia="Times New Roman" w:hAnsiTheme="majorHAnsi" w:cstheme="majorHAnsi"/>
          <w:sz w:val="24"/>
          <w:szCs w:val="24"/>
        </w:rPr>
        <w:t xml:space="preserve"> primjerku preporučenom pošiljkom s povratnicom </w:t>
      </w:r>
      <w:r w:rsidRPr="00E14106">
        <w:rPr>
          <w:rFonts w:asciiTheme="majorHAnsi" w:eastAsia="Times New Roman" w:hAnsiTheme="majorHAnsi" w:cstheme="majorHAnsi"/>
          <w:sz w:val="24"/>
          <w:szCs w:val="24"/>
        </w:rPr>
        <w:t xml:space="preserve">na adresu </w:t>
      </w:r>
      <w:r w:rsidR="00C6112B" w:rsidRPr="00C6112B">
        <w:rPr>
          <w:rFonts w:asciiTheme="majorHAnsi" w:eastAsia="Times New Roman" w:hAnsiTheme="majorHAnsi" w:cstheme="majorHAnsi"/>
          <w:sz w:val="24"/>
          <w:szCs w:val="24"/>
        </w:rPr>
        <w:t>LAG „SAVA“, Ulica bana Josipa Jelačića 48, 10290 Zaprešić.</w:t>
      </w:r>
    </w:p>
    <w:p w14:paraId="7DF3CB86" w14:textId="77777777" w:rsidR="000935FC" w:rsidRPr="00E14106" w:rsidRDefault="000935FC" w:rsidP="000935FC">
      <w:pPr>
        <w:spacing w:line="276" w:lineRule="auto"/>
        <w:jc w:val="both"/>
        <w:rPr>
          <w:rFonts w:asciiTheme="majorHAnsi" w:hAnsiTheme="majorHAnsi" w:cstheme="majorHAnsi"/>
          <w:sz w:val="24"/>
          <w:szCs w:val="24"/>
        </w:rPr>
      </w:pPr>
    </w:p>
    <w:p w14:paraId="0CD3E21F" w14:textId="77777777" w:rsidR="00D8666D" w:rsidRPr="00E14106" w:rsidRDefault="00D8666D" w:rsidP="000935FC">
      <w:pPr>
        <w:shd w:val="clear" w:color="auto" w:fill="FFFFFF" w:themeFill="background1"/>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Prigovor mora biti razumljiv i sadržavati sve što je potrebno da bi se po njemu moglo postupiti, oso</w:t>
      </w:r>
      <w:r w:rsidR="00420B1F" w:rsidRPr="00E14106">
        <w:rPr>
          <w:rFonts w:asciiTheme="majorHAnsi" w:eastAsia="Times New Roman" w:hAnsiTheme="majorHAnsi" w:cstheme="majorHAnsi"/>
          <w:sz w:val="24"/>
          <w:szCs w:val="24"/>
        </w:rPr>
        <w:t>bito naznaku prijave</w:t>
      </w:r>
      <w:r w:rsidR="000935FC" w:rsidRPr="00E14106">
        <w:rPr>
          <w:rFonts w:asciiTheme="majorHAnsi" w:eastAsia="Times New Roman" w:hAnsiTheme="majorHAnsi" w:cstheme="majorHAnsi"/>
          <w:sz w:val="24"/>
          <w:szCs w:val="24"/>
        </w:rPr>
        <w:t xml:space="preserve"> projekta na koji se odnosi, puni naziv i adresu nositelja projekta</w:t>
      </w:r>
      <w:r w:rsidRPr="00E14106">
        <w:rPr>
          <w:rFonts w:asciiTheme="majorHAnsi" w:eastAsia="Times New Roman" w:hAnsiTheme="majorHAnsi" w:cstheme="majorHAnsi"/>
          <w:sz w:val="24"/>
          <w:szCs w:val="24"/>
        </w:rPr>
        <w:t xml:space="preserve">, ime i </w:t>
      </w:r>
      <w:r w:rsidR="00172DB8" w:rsidRPr="00E14106">
        <w:rPr>
          <w:rFonts w:asciiTheme="majorHAnsi" w:eastAsia="Times New Roman" w:hAnsiTheme="majorHAnsi" w:cstheme="majorHAnsi"/>
          <w:sz w:val="24"/>
          <w:szCs w:val="24"/>
        </w:rPr>
        <w:t>prezime osobe odgovorne osobe</w:t>
      </w:r>
      <w:r w:rsidRPr="00E14106">
        <w:rPr>
          <w:rFonts w:asciiTheme="majorHAnsi" w:eastAsia="Times New Roman" w:hAnsiTheme="majorHAnsi" w:cstheme="majorHAnsi"/>
          <w:sz w:val="24"/>
          <w:szCs w:val="24"/>
        </w:rPr>
        <w:t>, naziv predmetnog Natječaja, raz</w:t>
      </w:r>
      <w:r w:rsidR="000935FC" w:rsidRPr="00E14106">
        <w:rPr>
          <w:rFonts w:asciiTheme="majorHAnsi" w:eastAsia="Times New Roman" w:hAnsiTheme="majorHAnsi" w:cstheme="majorHAnsi"/>
          <w:sz w:val="24"/>
          <w:szCs w:val="24"/>
        </w:rPr>
        <w:t>loge prigovora, potpis odgovorne osobe/nositelja poljoprivrednog gospodarstva</w:t>
      </w:r>
      <w:r w:rsidRPr="00E14106">
        <w:rPr>
          <w:rFonts w:asciiTheme="majorHAnsi" w:eastAsia="Times New Roman" w:hAnsiTheme="majorHAnsi" w:cstheme="majorHAnsi"/>
          <w:sz w:val="24"/>
          <w:szCs w:val="24"/>
        </w:rPr>
        <w:t>.</w:t>
      </w:r>
    </w:p>
    <w:p w14:paraId="37967E47" w14:textId="77777777" w:rsidR="00D8666D" w:rsidRPr="00E14106" w:rsidRDefault="00D8666D" w:rsidP="00D8666D">
      <w:pPr>
        <w:shd w:val="clear" w:color="auto" w:fill="FFFFFF"/>
        <w:jc w:val="both"/>
        <w:rPr>
          <w:rFonts w:asciiTheme="majorHAnsi" w:eastAsia="Times New Roman" w:hAnsiTheme="majorHAnsi" w:cstheme="majorHAnsi"/>
          <w:sz w:val="24"/>
          <w:szCs w:val="24"/>
        </w:rPr>
      </w:pPr>
    </w:p>
    <w:p w14:paraId="23773A6B" w14:textId="77777777" w:rsidR="00D8666D" w:rsidRPr="00E14106" w:rsidRDefault="00D8666D" w:rsidP="002B5FCF">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Tijekom postupka rješavanja po prigovorima ne mogu se uvoditi nove činjenice i dokazi. Ako se tijekom postupka rješavanja po prigovorima </w:t>
      </w:r>
      <w:r w:rsidR="00420B1F" w:rsidRPr="00E14106">
        <w:rPr>
          <w:rFonts w:asciiTheme="majorHAnsi" w:eastAsia="Times New Roman" w:hAnsiTheme="majorHAnsi" w:cstheme="majorHAnsi"/>
          <w:sz w:val="24"/>
          <w:szCs w:val="24"/>
        </w:rPr>
        <w:t>tijelu nadležnom</w:t>
      </w:r>
      <w:r w:rsidRPr="00E14106">
        <w:rPr>
          <w:rFonts w:asciiTheme="majorHAnsi" w:eastAsia="Times New Roman" w:hAnsiTheme="majorHAnsi" w:cstheme="majorHAnsi"/>
          <w:sz w:val="24"/>
          <w:szCs w:val="24"/>
        </w:rPr>
        <w:t xml:space="preserve"> za prigovore učine dostupnim informacije ili činjenice koje bitno mijenjaju</w:t>
      </w:r>
      <w:r w:rsidR="00420B1F" w:rsidRPr="00E14106">
        <w:rPr>
          <w:rFonts w:asciiTheme="majorHAnsi" w:eastAsia="Times New Roman" w:hAnsiTheme="majorHAnsi" w:cstheme="majorHAnsi"/>
          <w:sz w:val="24"/>
          <w:szCs w:val="24"/>
        </w:rPr>
        <w:t xml:space="preserve"> sadržaj već donesenih odluka, tijelo nadležno</w:t>
      </w:r>
      <w:r w:rsidRPr="00E14106">
        <w:rPr>
          <w:rFonts w:asciiTheme="majorHAnsi" w:eastAsia="Times New Roman" w:hAnsiTheme="majorHAnsi" w:cstheme="majorHAnsi"/>
          <w:sz w:val="24"/>
          <w:szCs w:val="24"/>
        </w:rPr>
        <w:t xml:space="preserve"> za prigovore će predložiti izmjene prethodno donesenih odluka zbog ujednačenog postupanja </w:t>
      </w:r>
      <w:r w:rsidR="00420B1F" w:rsidRPr="00E14106">
        <w:rPr>
          <w:rFonts w:asciiTheme="majorHAnsi" w:eastAsia="Times New Roman" w:hAnsiTheme="majorHAnsi" w:cstheme="majorHAnsi"/>
          <w:sz w:val="24"/>
          <w:szCs w:val="24"/>
        </w:rPr>
        <w:t>te naložiti</w:t>
      </w:r>
      <w:r w:rsidRPr="00E14106">
        <w:rPr>
          <w:rFonts w:asciiTheme="majorHAnsi" w:eastAsia="Times New Roman" w:hAnsiTheme="majorHAnsi" w:cstheme="majorHAnsi"/>
          <w:sz w:val="24"/>
          <w:szCs w:val="24"/>
        </w:rPr>
        <w:t xml:space="preserve"> primjenu načela za postupanje samo u situaciji kada takva</w:t>
      </w:r>
      <w:r w:rsidR="00420B1F" w:rsidRPr="00E14106">
        <w:rPr>
          <w:rFonts w:asciiTheme="majorHAnsi" w:eastAsia="Times New Roman" w:hAnsiTheme="majorHAnsi" w:cstheme="majorHAnsi"/>
          <w:sz w:val="24"/>
          <w:szCs w:val="24"/>
        </w:rPr>
        <w:t xml:space="preserve"> izmjena ide na korist nositelju projekta</w:t>
      </w:r>
      <w:r w:rsidRPr="00E14106">
        <w:rPr>
          <w:rFonts w:asciiTheme="majorHAnsi" w:eastAsia="Times New Roman" w:hAnsiTheme="majorHAnsi" w:cstheme="majorHAnsi"/>
          <w:sz w:val="24"/>
          <w:szCs w:val="24"/>
        </w:rPr>
        <w:t>.</w:t>
      </w:r>
    </w:p>
    <w:p w14:paraId="3008DF6F" w14:textId="77777777" w:rsidR="00C36CA6" w:rsidRPr="00E14106" w:rsidRDefault="00C36CA6" w:rsidP="002B5FCF">
      <w:pPr>
        <w:jc w:val="both"/>
        <w:rPr>
          <w:rFonts w:asciiTheme="majorHAnsi" w:eastAsia="Times New Roman" w:hAnsiTheme="majorHAnsi" w:cstheme="majorHAnsi"/>
          <w:sz w:val="24"/>
          <w:szCs w:val="24"/>
        </w:rPr>
      </w:pPr>
    </w:p>
    <w:p w14:paraId="5F706084" w14:textId="77777777" w:rsidR="00D8666D" w:rsidRPr="00E14106" w:rsidRDefault="00D8666D" w:rsidP="002B5FCF">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Nakon provedenog postupka, Povjerenstvo za prigovore može:</w:t>
      </w:r>
    </w:p>
    <w:p w14:paraId="753394D2" w14:textId="77777777" w:rsidR="00D8666D" w:rsidRPr="00E14106" w:rsidRDefault="00D8666D" w:rsidP="00FD299E">
      <w:pPr>
        <w:pStyle w:val="Odlomakpopisa"/>
        <w:numPr>
          <w:ilvl w:val="0"/>
          <w:numId w:val="16"/>
        </w:numPr>
        <w:spacing w:after="120"/>
        <w:ind w:left="284" w:hanging="284"/>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usvojiti pri</w:t>
      </w:r>
      <w:r w:rsidR="00420B1F" w:rsidRPr="00E14106">
        <w:rPr>
          <w:rFonts w:asciiTheme="majorHAnsi" w:eastAsia="Times New Roman" w:hAnsiTheme="majorHAnsi" w:cstheme="majorHAnsi"/>
          <w:sz w:val="24"/>
          <w:szCs w:val="24"/>
        </w:rPr>
        <w:t>govor i vratiti predmet ponovno u administrativnu obradu</w:t>
      </w:r>
    </w:p>
    <w:p w14:paraId="56E13991" w14:textId="77777777" w:rsidR="00D8666D" w:rsidRPr="00E14106" w:rsidRDefault="00D8666D" w:rsidP="00FD299E">
      <w:pPr>
        <w:pStyle w:val="Odlomakpopisa"/>
        <w:numPr>
          <w:ilvl w:val="0"/>
          <w:numId w:val="16"/>
        </w:numPr>
        <w:spacing w:after="120"/>
        <w:ind w:left="284" w:hanging="284"/>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 xml:space="preserve">odbaciti prigovor </w:t>
      </w:r>
    </w:p>
    <w:p w14:paraId="196A647E" w14:textId="77777777" w:rsidR="00D8666D" w:rsidRPr="00E14106" w:rsidRDefault="00D8666D" w:rsidP="00FD299E">
      <w:pPr>
        <w:pStyle w:val="Odlomakpopisa"/>
        <w:numPr>
          <w:ilvl w:val="0"/>
          <w:numId w:val="16"/>
        </w:numPr>
        <w:ind w:left="284" w:hanging="284"/>
        <w:contextualSpacing w:val="0"/>
        <w:jc w:val="both"/>
        <w:rPr>
          <w:rFonts w:asciiTheme="majorHAnsi" w:hAnsiTheme="majorHAnsi" w:cstheme="majorHAnsi"/>
        </w:rPr>
      </w:pPr>
      <w:r w:rsidRPr="00E14106">
        <w:rPr>
          <w:rFonts w:asciiTheme="majorHAnsi" w:eastAsia="Times New Roman" w:hAnsiTheme="majorHAnsi" w:cstheme="majorHAnsi"/>
          <w:sz w:val="24"/>
          <w:szCs w:val="24"/>
        </w:rPr>
        <w:t xml:space="preserve">odbiti prigovor. </w:t>
      </w:r>
    </w:p>
    <w:p w14:paraId="219DF012" w14:textId="77777777" w:rsidR="00C36CA6" w:rsidRPr="00E14106" w:rsidRDefault="00C36CA6" w:rsidP="001F3259">
      <w:pPr>
        <w:jc w:val="both"/>
        <w:rPr>
          <w:rFonts w:asciiTheme="majorHAnsi" w:eastAsia="Times New Roman" w:hAnsiTheme="majorHAnsi" w:cstheme="majorHAnsi"/>
          <w:sz w:val="24"/>
          <w:szCs w:val="24"/>
        </w:rPr>
      </w:pPr>
    </w:p>
    <w:p w14:paraId="430FA227" w14:textId="77777777" w:rsidR="00D8666D" w:rsidRPr="00E14106" w:rsidRDefault="00420B1F" w:rsidP="001F3259">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Tijelo nadležno</w:t>
      </w:r>
      <w:r w:rsidR="00D8666D" w:rsidRPr="00E14106">
        <w:rPr>
          <w:rFonts w:asciiTheme="majorHAnsi" w:eastAsia="Times New Roman" w:hAnsiTheme="majorHAnsi" w:cstheme="majorHAnsi"/>
          <w:sz w:val="24"/>
          <w:szCs w:val="24"/>
        </w:rPr>
        <w:t xml:space="preserve"> za prigovore o istoj stvari može odlučivati samo jednom. </w:t>
      </w:r>
    </w:p>
    <w:p w14:paraId="49CC942D" w14:textId="77777777" w:rsidR="00C36CA6" w:rsidRPr="00E14106" w:rsidRDefault="00C36CA6" w:rsidP="001F3259">
      <w:pPr>
        <w:jc w:val="both"/>
        <w:rPr>
          <w:rFonts w:asciiTheme="majorHAnsi" w:eastAsia="Times New Roman" w:hAnsiTheme="majorHAnsi" w:cstheme="majorHAnsi"/>
          <w:sz w:val="24"/>
          <w:szCs w:val="24"/>
        </w:rPr>
      </w:pPr>
    </w:p>
    <w:p w14:paraId="485D4C4D" w14:textId="77777777" w:rsidR="00B0370C" w:rsidRPr="00E14106" w:rsidRDefault="00420B1F" w:rsidP="001F3259">
      <w:pPr>
        <w:jc w:val="both"/>
        <w:rPr>
          <w:rFonts w:asciiTheme="majorHAnsi" w:eastAsia="Times New Roman" w:hAnsiTheme="majorHAnsi" w:cstheme="majorHAnsi"/>
          <w:sz w:val="24"/>
          <w:szCs w:val="24"/>
        </w:rPr>
      </w:pPr>
      <w:r w:rsidRPr="00E14106">
        <w:rPr>
          <w:rFonts w:asciiTheme="majorHAnsi" w:eastAsia="Times New Roman" w:hAnsiTheme="majorHAnsi" w:cstheme="majorHAnsi"/>
          <w:sz w:val="24"/>
          <w:szCs w:val="24"/>
        </w:rPr>
        <w:t>Tijelo nadležno za prigovore o</w:t>
      </w:r>
      <w:r w:rsidR="00D8666D" w:rsidRPr="00E14106">
        <w:rPr>
          <w:rFonts w:asciiTheme="majorHAnsi" w:eastAsia="Times New Roman" w:hAnsiTheme="majorHAnsi" w:cstheme="majorHAnsi"/>
          <w:sz w:val="24"/>
          <w:szCs w:val="24"/>
        </w:rPr>
        <w:t>dluke donosi ve</w:t>
      </w:r>
      <w:r w:rsidRPr="00E14106">
        <w:rPr>
          <w:rFonts w:asciiTheme="majorHAnsi" w:eastAsia="Times New Roman" w:hAnsiTheme="majorHAnsi" w:cstheme="majorHAnsi"/>
          <w:sz w:val="24"/>
          <w:szCs w:val="24"/>
        </w:rPr>
        <w:t>ćinom glasova prisutnih članova.</w:t>
      </w:r>
    </w:p>
    <w:p w14:paraId="3E450A87" w14:textId="77777777" w:rsidR="00C36CA6" w:rsidRPr="00E14106" w:rsidRDefault="00C36CA6" w:rsidP="00A0109C">
      <w:pPr>
        <w:jc w:val="both"/>
        <w:rPr>
          <w:rFonts w:asciiTheme="majorHAnsi" w:eastAsia="Times New Roman" w:hAnsiTheme="majorHAnsi" w:cstheme="majorHAnsi"/>
          <w:sz w:val="24"/>
          <w:szCs w:val="24"/>
        </w:rPr>
      </w:pPr>
    </w:p>
    <w:p w14:paraId="79B1ADBD" w14:textId="77777777" w:rsidR="00E359E2" w:rsidRPr="00E14106" w:rsidRDefault="00D8666D" w:rsidP="0041240D">
      <w:pPr>
        <w:tabs>
          <w:tab w:val="left" w:pos="0"/>
          <w:tab w:val="left" w:pos="284"/>
        </w:tabs>
        <w:spacing w:line="259" w:lineRule="auto"/>
        <w:jc w:val="both"/>
        <w:rPr>
          <w:rFonts w:asciiTheme="majorHAnsi" w:eastAsia="Calibri" w:hAnsiTheme="majorHAnsi" w:cstheme="majorHAnsi"/>
          <w:sz w:val="24"/>
          <w:szCs w:val="24"/>
        </w:rPr>
      </w:pPr>
      <w:r w:rsidRPr="00E14106">
        <w:rPr>
          <w:rFonts w:asciiTheme="majorHAnsi" w:eastAsia="Times New Roman" w:hAnsiTheme="majorHAnsi" w:cstheme="majorHAnsi"/>
          <w:sz w:val="24"/>
          <w:szCs w:val="24"/>
        </w:rPr>
        <w:t xml:space="preserve">Odluke </w:t>
      </w:r>
      <w:r w:rsidR="00420B1F" w:rsidRPr="00E14106">
        <w:rPr>
          <w:rFonts w:asciiTheme="majorHAnsi" w:eastAsia="Times New Roman" w:hAnsiTheme="majorHAnsi" w:cstheme="majorHAnsi"/>
          <w:sz w:val="24"/>
          <w:szCs w:val="24"/>
        </w:rPr>
        <w:t>tijela nadležnog za prigovore su konačne</w:t>
      </w:r>
      <w:r w:rsidRPr="00E14106">
        <w:rPr>
          <w:rFonts w:asciiTheme="majorHAnsi" w:eastAsia="Times New Roman" w:hAnsiTheme="majorHAnsi" w:cstheme="majorHAnsi"/>
          <w:sz w:val="24"/>
          <w:szCs w:val="24"/>
        </w:rPr>
        <w:t xml:space="preserve"> </w:t>
      </w:r>
      <w:r w:rsidR="00420B1F" w:rsidRPr="00E14106">
        <w:rPr>
          <w:rFonts w:asciiTheme="majorHAnsi" w:eastAsia="Calibri" w:hAnsiTheme="majorHAnsi" w:cstheme="majorHAnsi"/>
          <w:sz w:val="24"/>
          <w:szCs w:val="24"/>
        </w:rPr>
        <w:t>i ne mogu ni na koji način biti promijenjene od strane UO LAG-a</w:t>
      </w:r>
      <w:r w:rsidR="00B95FF4" w:rsidRPr="00E14106">
        <w:rPr>
          <w:rFonts w:asciiTheme="majorHAnsi" w:eastAsia="Calibri" w:hAnsiTheme="majorHAnsi" w:cstheme="majorHAnsi"/>
          <w:sz w:val="24"/>
          <w:szCs w:val="24"/>
        </w:rPr>
        <w:t>.</w:t>
      </w:r>
    </w:p>
    <w:p w14:paraId="30631D8D" w14:textId="77777777" w:rsidR="00B2662B" w:rsidRPr="00E14106" w:rsidRDefault="00B2662B" w:rsidP="0041240D">
      <w:pPr>
        <w:tabs>
          <w:tab w:val="left" w:pos="0"/>
          <w:tab w:val="left" w:pos="284"/>
        </w:tabs>
        <w:spacing w:line="259" w:lineRule="auto"/>
        <w:jc w:val="both"/>
        <w:rPr>
          <w:rFonts w:asciiTheme="majorHAnsi" w:eastAsia="Calibri" w:hAnsiTheme="majorHAnsi" w:cstheme="majorHAnsi"/>
          <w:sz w:val="24"/>
          <w:szCs w:val="24"/>
        </w:rPr>
      </w:pPr>
    </w:p>
    <w:p w14:paraId="657187A8" w14:textId="77777777" w:rsidR="00E359E2" w:rsidRPr="00E14106" w:rsidRDefault="00E359E2" w:rsidP="00E359E2">
      <w:pPr>
        <w:pStyle w:val="Naslov2"/>
        <w:rPr>
          <w:rFonts w:cstheme="majorHAnsi"/>
        </w:rPr>
      </w:pPr>
      <w:bookmarkStart w:id="68" w:name="_Toc67929305"/>
      <w:r w:rsidRPr="00E14106">
        <w:rPr>
          <w:rFonts w:cstheme="majorHAnsi"/>
          <w:b/>
          <w:color w:val="auto"/>
          <w:sz w:val="24"/>
          <w:szCs w:val="24"/>
        </w:rPr>
        <w:lastRenderedPageBreak/>
        <w:t>Postupak nakon odabira projekata</w:t>
      </w:r>
      <w:bookmarkEnd w:id="68"/>
    </w:p>
    <w:p w14:paraId="4F6E2547" w14:textId="77777777" w:rsidR="0041240D" w:rsidRPr="00E14106" w:rsidRDefault="0041240D" w:rsidP="00E359E2">
      <w:pPr>
        <w:ind w:right="-279"/>
        <w:jc w:val="both"/>
        <w:rPr>
          <w:rFonts w:asciiTheme="majorHAnsi" w:hAnsiTheme="majorHAnsi" w:cstheme="majorHAnsi"/>
          <w:sz w:val="24"/>
          <w:szCs w:val="24"/>
          <w:highlight w:val="yellow"/>
        </w:rPr>
      </w:pPr>
    </w:p>
    <w:p w14:paraId="4F98E830" w14:textId="04724760" w:rsidR="00131AE9" w:rsidRPr="00E14106" w:rsidRDefault="00EA2AB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Nakon odabira projekata, odabrani LAG u ime i za račun nositelja projekata na Natječaj za provedbu LRS podnosi zahtjev za potporu za odabrane projekte putem AGRONET-a u </w:t>
      </w:r>
      <w:r w:rsidR="003D370D" w:rsidRPr="00E14106">
        <w:rPr>
          <w:rFonts w:asciiTheme="majorHAnsi" w:hAnsiTheme="majorHAnsi" w:cstheme="majorHAnsi"/>
          <w:sz w:val="24"/>
          <w:szCs w:val="24"/>
        </w:rPr>
        <w:t xml:space="preserve">roku od šezdeset (60) dana od dana objave konačne rang liste (konačnog izvještaja) o provedenom LAG Natječaju na mrežnoj stranici odabranog LAG-a.  </w:t>
      </w:r>
    </w:p>
    <w:p w14:paraId="381059A5" w14:textId="77777777" w:rsidR="00EA2AB2" w:rsidRPr="00E14106" w:rsidRDefault="00EA2AB2" w:rsidP="00E359E2">
      <w:pPr>
        <w:ind w:right="-279"/>
        <w:jc w:val="both"/>
        <w:rPr>
          <w:rFonts w:asciiTheme="majorHAnsi" w:hAnsiTheme="majorHAnsi" w:cstheme="majorHAnsi"/>
          <w:sz w:val="24"/>
          <w:szCs w:val="24"/>
        </w:rPr>
      </w:pPr>
    </w:p>
    <w:p w14:paraId="664BF178" w14:textId="77777777" w:rsidR="00773182" w:rsidRPr="00E14106" w:rsidRDefault="00773182" w:rsidP="0041240D">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Postupak dodjele potpore nositeljima projekata provodi Agencija za plaćanja, u skladu s odredbama Pravilnika i Natječaja za provedbu LRS. </w:t>
      </w:r>
    </w:p>
    <w:p w14:paraId="0A7B8354" w14:textId="77777777" w:rsidR="00773182" w:rsidRPr="00E14106" w:rsidRDefault="00773182" w:rsidP="00E359E2">
      <w:pPr>
        <w:ind w:right="-279"/>
        <w:jc w:val="both"/>
        <w:rPr>
          <w:rFonts w:asciiTheme="majorHAnsi" w:hAnsiTheme="majorHAnsi" w:cstheme="majorHAnsi"/>
          <w:sz w:val="24"/>
          <w:szCs w:val="24"/>
        </w:rPr>
      </w:pPr>
    </w:p>
    <w:p w14:paraId="3F69F539" w14:textId="77777777" w:rsidR="00131AE9" w:rsidRPr="00E14106" w:rsidRDefault="00131AE9"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Zahtjev za potporu se podnosi na Natječaj za provedbu LRS koji objavljuje i provodi Agencija za plaćanja. </w:t>
      </w:r>
    </w:p>
    <w:p w14:paraId="5EF15F07" w14:textId="77777777" w:rsidR="008A7809" w:rsidRPr="00E14106" w:rsidRDefault="008A7809" w:rsidP="00E359E2">
      <w:pPr>
        <w:ind w:right="-279"/>
        <w:jc w:val="both"/>
        <w:rPr>
          <w:rFonts w:asciiTheme="majorHAnsi" w:hAnsiTheme="majorHAnsi" w:cstheme="majorHAnsi"/>
          <w:sz w:val="24"/>
          <w:szCs w:val="24"/>
        </w:rPr>
      </w:pPr>
    </w:p>
    <w:p w14:paraId="6CD768C8"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Administrativnu kontrolu Zahtjeva za potporu provodi Agencija za plaćanj</w:t>
      </w:r>
      <w:r w:rsidR="008A7809" w:rsidRPr="00E14106">
        <w:rPr>
          <w:rFonts w:asciiTheme="majorHAnsi" w:hAnsiTheme="majorHAnsi" w:cstheme="majorHAnsi"/>
          <w:sz w:val="24"/>
          <w:szCs w:val="24"/>
        </w:rPr>
        <w:t xml:space="preserve">a i </w:t>
      </w:r>
      <w:r w:rsidRPr="00E14106">
        <w:rPr>
          <w:rFonts w:asciiTheme="majorHAnsi" w:hAnsiTheme="majorHAnsi" w:cstheme="majorHAnsi"/>
          <w:sz w:val="24"/>
          <w:szCs w:val="24"/>
        </w:rPr>
        <w:t>don</w:t>
      </w:r>
      <w:r w:rsidR="008A7809" w:rsidRPr="00E14106">
        <w:rPr>
          <w:rFonts w:asciiTheme="majorHAnsi" w:hAnsiTheme="majorHAnsi" w:cstheme="majorHAnsi"/>
          <w:sz w:val="24"/>
          <w:szCs w:val="24"/>
        </w:rPr>
        <w:t>osi</w:t>
      </w:r>
      <w:r w:rsidRPr="00E14106">
        <w:rPr>
          <w:rFonts w:asciiTheme="majorHAnsi" w:hAnsiTheme="majorHAnsi" w:cstheme="majorHAnsi"/>
          <w:sz w:val="24"/>
          <w:szCs w:val="24"/>
        </w:rPr>
        <w:t xml:space="preserve"> sljedeće akte:</w:t>
      </w:r>
    </w:p>
    <w:p w14:paraId="1EDBA74F"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Odluku o odbijanju Zahtjeva za potporu ili</w:t>
      </w:r>
    </w:p>
    <w:p w14:paraId="6BAE55D7"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Odluku o dodjeli sredstava.</w:t>
      </w:r>
    </w:p>
    <w:p w14:paraId="1A2018A3" w14:textId="77777777" w:rsidR="00E359E2" w:rsidRPr="00E14106" w:rsidRDefault="00E359E2" w:rsidP="00E359E2">
      <w:pPr>
        <w:ind w:right="-279"/>
        <w:jc w:val="both"/>
        <w:rPr>
          <w:rFonts w:asciiTheme="majorHAnsi" w:hAnsiTheme="majorHAnsi" w:cstheme="majorHAnsi"/>
          <w:sz w:val="24"/>
          <w:szCs w:val="24"/>
        </w:rPr>
      </w:pPr>
    </w:p>
    <w:p w14:paraId="5C5DDEAF" w14:textId="77777777" w:rsidR="00131AE9" w:rsidRPr="00E14106" w:rsidRDefault="00131AE9"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Javna p</w:t>
      </w:r>
      <w:r w:rsidR="00E359E2" w:rsidRPr="00E14106">
        <w:rPr>
          <w:rFonts w:asciiTheme="majorHAnsi" w:hAnsiTheme="majorHAnsi" w:cstheme="majorHAnsi"/>
          <w:sz w:val="24"/>
          <w:szCs w:val="24"/>
        </w:rPr>
        <w:t>otpora se nositelju projekta isplaćuje temeljem Zahtjeva za isplatu</w:t>
      </w:r>
      <w:r w:rsidRPr="00E14106">
        <w:rPr>
          <w:rFonts w:asciiTheme="majorHAnsi" w:hAnsiTheme="majorHAnsi" w:cstheme="majorHAnsi"/>
          <w:sz w:val="24"/>
          <w:szCs w:val="24"/>
        </w:rPr>
        <w:t xml:space="preserve"> (u dvije rate sukladno navedenome u poglavlju 1.3 ovog Natječaja)</w:t>
      </w:r>
      <w:r w:rsidR="00E359E2" w:rsidRPr="00E14106">
        <w:rPr>
          <w:rFonts w:asciiTheme="majorHAnsi" w:hAnsiTheme="majorHAnsi" w:cstheme="majorHAnsi"/>
          <w:sz w:val="24"/>
          <w:szCs w:val="24"/>
        </w:rPr>
        <w:t xml:space="preserve"> koj</w:t>
      </w:r>
      <w:r w:rsidR="00434061" w:rsidRPr="00E14106">
        <w:rPr>
          <w:rFonts w:asciiTheme="majorHAnsi" w:hAnsiTheme="majorHAnsi" w:cstheme="majorHAnsi"/>
          <w:sz w:val="24"/>
          <w:szCs w:val="24"/>
        </w:rPr>
        <w:t>i</w:t>
      </w:r>
      <w:r w:rsidR="00E359E2" w:rsidRPr="00E14106">
        <w:rPr>
          <w:rFonts w:asciiTheme="majorHAnsi" w:hAnsiTheme="majorHAnsi" w:cstheme="majorHAnsi"/>
          <w:sz w:val="24"/>
          <w:szCs w:val="24"/>
        </w:rPr>
        <w:t xml:space="preserve"> nositelj projekta podnosi u Agenciju za plaćanja</w:t>
      </w:r>
      <w:r w:rsidRPr="00E14106">
        <w:rPr>
          <w:rFonts w:asciiTheme="majorHAnsi" w:hAnsiTheme="majorHAnsi" w:cstheme="majorHAnsi"/>
          <w:sz w:val="24"/>
          <w:szCs w:val="24"/>
        </w:rPr>
        <w:t xml:space="preserve"> nakon donošenja Odluke o dodjeli sredstava</w:t>
      </w:r>
      <w:r w:rsidR="00E359E2" w:rsidRPr="00E14106">
        <w:rPr>
          <w:rFonts w:asciiTheme="majorHAnsi" w:hAnsiTheme="majorHAnsi" w:cstheme="majorHAnsi"/>
          <w:sz w:val="24"/>
          <w:szCs w:val="24"/>
        </w:rPr>
        <w:t xml:space="preserve">. </w:t>
      </w:r>
    </w:p>
    <w:p w14:paraId="1834C5A1" w14:textId="77777777" w:rsidR="00131AE9" w:rsidRPr="00E14106" w:rsidRDefault="00131AE9" w:rsidP="00E359E2">
      <w:pPr>
        <w:ind w:right="-279"/>
        <w:jc w:val="both"/>
        <w:rPr>
          <w:rFonts w:asciiTheme="majorHAnsi" w:hAnsiTheme="majorHAnsi" w:cstheme="majorHAnsi"/>
          <w:sz w:val="24"/>
          <w:szCs w:val="24"/>
        </w:rPr>
      </w:pPr>
    </w:p>
    <w:p w14:paraId="3B8E741A" w14:textId="77777777" w:rsidR="00131AE9" w:rsidRPr="00E14106" w:rsidRDefault="00B34C33"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Način dostave i d</w:t>
      </w:r>
      <w:r w:rsidR="00131AE9" w:rsidRPr="00E14106">
        <w:rPr>
          <w:rFonts w:asciiTheme="majorHAnsi" w:hAnsiTheme="majorHAnsi" w:cstheme="majorHAnsi"/>
          <w:sz w:val="24"/>
          <w:szCs w:val="24"/>
        </w:rPr>
        <w:t>okumentacija potrebna prilikom podnošenja Zahtjeva za isplatu propisuje se Natječajem za provedbu LRS</w:t>
      </w:r>
      <w:r w:rsidR="00434061" w:rsidRPr="00E14106">
        <w:rPr>
          <w:rFonts w:asciiTheme="majorHAnsi" w:hAnsiTheme="majorHAnsi" w:cstheme="majorHAnsi"/>
          <w:sz w:val="24"/>
          <w:szCs w:val="24"/>
        </w:rPr>
        <w:t>, kao i ostale odredbe vezane uz provedbu projekata</w:t>
      </w:r>
      <w:r w:rsidR="00131AE9" w:rsidRPr="00E14106">
        <w:rPr>
          <w:rFonts w:asciiTheme="majorHAnsi" w:hAnsiTheme="majorHAnsi" w:cstheme="majorHAnsi"/>
          <w:sz w:val="24"/>
          <w:szCs w:val="24"/>
        </w:rPr>
        <w:t>.</w:t>
      </w:r>
    </w:p>
    <w:p w14:paraId="6308CF47" w14:textId="77777777" w:rsidR="00131AE9" w:rsidRPr="00E14106" w:rsidRDefault="00131AE9" w:rsidP="00E359E2">
      <w:pPr>
        <w:ind w:right="-279"/>
        <w:jc w:val="both"/>
        <w:rPr>
          <w:rFonts w:asciiTheme="majorHAnsi" w:hAnsiTheme="majorHAnsi" w:cstheme="majorHAnsi"/>
          <w:sz w:val="24"/>
          <w:szCs w:val="24"/>
        </w:rPr>
      </w:pPr>
    </w:p>
    <w:p w14:paraId="6404BBB8" w14:textId="77777777" w:rsidR="00E359E2" w:rsidRPr="00E14106" w:rsidRDefault="00E359E2" w:rsidP="00E359E2">
      <w:pPr>
        <w:ind w:right="-279"/>
        <w:jc w:val="both"/>
        <w:rPr>
          <w:rFonts w:asciiTheme="majorHAnsi" w:hAnsiTheme="majorHAnsi" w:cstheme="majorHAnsi"/>
          <w:sz w:val="24"/>
          <w:szCs w:val="24"/>
        </w:rPr>
      </w:pPr>
      <w:r w:rsidRPr="00E14106">
        <w:rPr>
          <w:rFonts w:asciiTheme="majorHAnsi" w:hAnsiTheme="majorHAnsi" w:cstheme="majorHAnsi"/>
          <w:sz w:val="24"/>
          <w:szCs w:val="24"/>
        </w:rPr>
        <w:t xml:space="preserve">Agencija za plaćanja </w:t>
      </w:r>
      <w:r w:rsidR="00131AE9" w:rsidRPr="00E14106">
        <w:rPr>
          <w:rFonts w:asciiTheme="majorHAnsi" w:hAnsiTheme="majorHAnsi" w:cstheme="majorHAnsi"/>
          <w:sz w:val="24"/>
          <w:szCs w:val="24"/>
        </w:rPr>
        <w:t xml:space="preserve">obavlja isplatu (u slučaju pozitivne administrativne kontrole) </w:t>
      </w:r>
      <w:r w:rsidRPr="00E14106">
        <w:rPr>
          <w:rFonts w:asciiTheme="majorHAnsi" w:hAnsiTheme="majorHAnsi" w:cstheme="majorHAnsi"/>
          <w:sz w:val="24"/>
          <w:szCs w:val="24"/>
        </w:rPr>
        <w:t>najkasnije u roku od 90 dana od dana podnošenja Zahtjeva za isplatu, u što se ne uračunava i vrijeme potrebno za dopunu/obrazloženje/ispravak.</w:t>
      </w:r>
    </w:p>
    <w:p w14:paraId="24A27563" w14:textId="77777777" w:rsidR="00E359E2" w:rsidRPr="00E14106" w:rsidRDefault="00E359E2" w:rsidP="00E359E2">
      <w:pPr>
        <w:ind w:right="-279"/>
        <w:jc w:val="both"/>
        <w:rPr>
          <w:rFonts w:asciiTheme="majorHAnsi" w:hAnsiTheme="majorHAnsi" w:cstheme="majorHAnsi"/>
          <w:sz w:val="24"/>
          <w:szCs w:val="24"/>
        </w:rPr>
      </w:pPr>
    </w:p>
    <w:p w14:paraId="077E0DE4" w14:textId="77777777" w:rsidR="00E359E2" w:rsidRPr="00E14106" w:rsidRDefault="007C1949" w:rsidP="006B56ED">
      <w:pPr>
        <w:tabs>
          <w:tab w:val="left" w:pos="0"/>
          <w:tab w:val="left" w:pos="284"/>
        </w:tabs>
        <w:spacing w:line="259" w:lineRule="auto"/>
        <w:jc w:val="both"/>
        <w:rPr>
          <w:rFonts w:asciiTheme="majorHAnsi" w:eastAsia="Calibri" w:hAnsiTheme="majorHAnsi" w:cstheme="majorHAnsi"/>
          <w:sz w:val="24"/>
          <w:szCs w:val="24"/>
        </w:rPr>
      </w:pPr>
      <w:r w:rsidRPr="00E14106">
        <w:rPr>
          <w:rFonts w:asciiTheme="majorHAnsi" w:eastAsia="SimSun" w:hAnsiTheme="majorHAnsi" w:cstheme="majorHAnsi"/>
          <w:noProof/>
          <w:lang w:eastAsia="hr-HR"/>
        </w:rPr>
        <mc:AlternateContent>
          <mc:Choice Requires="wps">
            <w:drawing>
              <wp:inline distT="0" distB="0" distL="0" distR="0" wp14:anchorId="1B523332" wp14:editId="3B82B7D1">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431B6319" w14:textId="77777777" w:rsidR="00C44045" w:rsidRPr="00487573" w:rsidRDefault="00C44045" w:rsidP="007C1949">
                            <w:pPr>
                              <w:spacing w:after="120"/>
                              <w:rPr>
                                <w:rFonts w:asciiTheme="majorHAnsi" w:hAnsiTheme="majorHAnsi" w:cstheme="majorHAnsi"/>
                                <w:b/>
                              </w:rPr>
                            </w:pPr>
                            <w:r w:rsidRPr="00487573">
                              <w:rPr>
                                <w:rFonts w:asciiTheme="majorHAnsi" w:hAnsiTheme="majorHAnsi" w:cstheme="majorHAnsi"/>
                                <w:b/>
                                <w:sz w:val="24"/>
                                <w:szCs w:val="24"/>
                              </w:rPr>
                              <w:t xml:space="preserve">Napomena: </w:t>
                            </w:r>
                          </w:p>
                          <w:p w14:paraId="0CB582D0" w14:textId="77777777" w:rsidR="00C44045" w:rsidRPr="00487573" w:rsidRDefault="00C44045" w:rsidP="007C1949">
                            <w:pPr>
                              <w:jc w:val="both"/>
                              <w:rPr>
                                <w:rFonts w:asciiTheme="majorHAnsi" w:hAnsiTheme="majorHAnsi" w:cstheme="majorHAnsi"/>
                                <w:sz w:val="24"/>
                                <w:szCs w:val="24"/>
                              </w:rPr>
                            </w:pPr>
                            <w:r w:rsidRPr="00487573">
                              <w:rPr>
                                <w:rFonts w:asciiTheme="majorHAnsi" w:hAnsiTheme="majorHAnsi" w:cstheme="majorHAnsi"/>
                                <w:sz w:val="24"/>
                                <w:szCs w:val="24"/>
                              </w:rPr>
                              <w:t xml:space="preserve">Agencija za plaćanja nakon provedene administrativne kontrole 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23332"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" filled="f" strokeweight=".5pt">
                <v:textbox>
                  <w:txbxContent>
                    <w:p w14:paraId="431B6319" w14:textId="77777777" w:rsidR="00C44045" w:rsidRPr="00487573" w:rsidRDefault="00C44045" w:rsidP="007C1949">
                      <w:pPr>
                        <w:spacing w:after="120"/>
                        <w:rPr>
                          <w:rFonts w:asciiTheme="majorHAnsi" w:hAnsiTheme="majorHAnsi" w:cstheme="majorHAnsi"/>
                          <w:b/>
                        </w:rPr>
                      </w:pPr>
                      <w:r w:rsidRPr="00487573">
                        <w:rPr>
                          <w:rFonts w:asciiTheme="majorHAnsi" w:hAnsiTheme="majorHAnsi" w:cstheme="majorHAnsi"/>
                          <w:b/>
                          <w:sz w:val="24"/>
                          <w:szCs w:val="24"/>
                        </w:rPr>
                        <w:t xml:space="preserve">Napomena: </w:t>
                      </w:r>
                    </w:p>
                    <w:p w14:paraId="0CB582D0" w14:textId="77777777" w:rsidR="00C44045" w:rsidRPr="00487573" w:rsidRDefault="00C44045" w:rsidP="007C1949">
                      <w:pPr>
                        <w:jc w:val="both"/>
                        <w:rPr>
                          <w:rFonts w:asciiTheme="majorHAnsi" w:hAnsiTheme="majorHAnsi" w:cstheme="majorHAnsi"/>
                          <w:sz w:val="24"/>
                          <w:szCs w:val="24"/>
                        </w:rPr>
                      </w:pPr>
                      <w:r w:rsidRPr="00487573">
                        <w:rPr>
                          <w:rFonts w:asciiTheme="majorHAnsi" w:hAnsiTheme="majorHAnsi" w:cstheme="majorHAnsi"/>
                          <w:sz w:val="24"/>
                          <w:szCs w:val="24"/>
                        </w:rPr>
                        <w:t xml:space="preserve">Agencija za plaćanja nakon provedene administrativne kontrole nositelju projekta dostavlja odluke. </w:t>
                      </w:r>
                    </w:p>
                  </w:txbxContent>
                </v:textbox>
                <w10:anchorlock/>
              </v:shape>
            </w:pict>
          </mc:Fallback>
        </mc:AlternateContent>
      </w:r>
    </w:p>
    <w:p w14:paraId="09E79CC7" w14:textId="77777777" w:rsidR="00E359E2" w:rsidRPr="00E14106" w:rsidRDefault="00E359E2">
      <w:pPr>
        <w:spacing w:after="160" w:line="259" w:lineRule="auto"/>
        <w:rPr>
          <w:rFonts w:asciiTheme="majorHAnsi" w:eastAsia="Calibri" w:hAnsiTheme="majorHAnsi" w:cstheme="majorHAnsi"/>
          <w:sz w:val="24"/>
          <w:szCs w:val="24"/>
        </w:rPr>
      </w:pPr>
      <w:r w:rsidRPr="00E14106">
        <w:rPr>
          <w:rFonts w:asciiTheme="majorHAnsi" w:eastAsia="Calibri" w:hAnsiTheme="majorHAnsi" w:cstheme="majorHAnsi"/>
          <w:sz w:val="24"/>
          <w:szCs w:val="24"/>
        </w:rPr>
        <w:br w:type="page"/>
      </w:r>
    </w:p>
    <w:p w14:paraId="15763392" w14:textId="77777777" w:rsidR="009604D2" w:rsidRPr="00E14106" w:rsidRDefault="009604D2" w:rsidP="00804F9D">
      <w:pPr>
        <w:pStyle w:val="Naslov1"/>
        <w:rPr>
          <w:rFonts w:cstheme="majorHAnsi"/>
          <w:b/>
          <w:color w:val="auto"/>
          <w:sz w:val="24"/>
          <w:szCs w:val="24"/>
        </w:rPr>
      </w:pPr>
      <w:bookmarkStart w:id="69" w:name="_Toc374545430"/>
      <w:bookmarkStart w:id="70" w:name="_Toc67929306"/>
      <w:bookmarkEnd w:id="69"/>
      <w:r w:rsidRPr="00E14106">
        <w:rPr>
          <w:rFonts w:cstheme="majorHAnsi"/>
          <w:b/>
          <w:color w:val="auto"/>
          <w:sz w:val="24"/>
          <w:szCs w:val="24"/>
        </w:rPr>
        <w:lastRenderedPageBreak/>
        <w:t>OBRASCI I PRILOZI</w:t>
      </w:r>
      <w:bookmarkEnd w:id="70"/>
    </w:p>
    <w:p w14:paraId="72A52122" w14:textId="77777777" w:rsidR="009604D2" w:rsidRPr="00E14106" w:rsidRDefault="009604D2" w:rsidP="00DE6539">
      <w:pPr>
        <w:ind w:right="-279"/>
        <w:rPr>
          <w:rFonts w:asciiTheme="majorHAnsi" w:hAnsiTheme="majorHAnsi" w:cstheme="majorHAnsi"/>
          <w:b/>
          <w:sz w:val="24"/>
          <w:szCs w:val="24"/>
        </w:rPr>
      </w:pPr>
    </w:p>
    <w:p w14:paraId="43F4FEED" w14:textId="21645B1F" w:rsidR="00DE6539" w:rsidRPr="00E14106" w:rsidRDefault="00C45710" w:rsidP="00DE6539">
      <w:pPr>
        <w:ind w:right="-279"/>
        <w:rPr>
          <w:rFonts w:asciiTheme="majorHAnsi" w:hAnsiTheme="majorHAnsi" w:cstheme="majorHAnsi"/>
          <w:b/>
          <w:sz w:val="24"/>
          <w:szCs w:val="24"/>
          <w:u w:val="single"/>
        </w:rPr>
      </w:pPr>
      <w:r w:rsidRPr="00E14106">
        <w:rPr>
          <w:rFonts w:asciiTheme="majorHAnsi" w:hAnsiTheme="majorHAnsi" w:cstheme="majorHAnsi"/>
          <w:b/>
          <w:sz w:val="24"/>
          <w:szCs w:val="24"/>
          <w:u w:val="single"/>
        </w:rPr>
        <w:t xml:space="preserve">Obrasci koji su sastavni dio </w:t>
      </w:r>
      <w:r w:rsidR="00E5004A" w:rsidRPr="00E14106">
        <w:rPr>
          <w:rFonts w:asciiTheme="majorHAnsi" w:hAnsiTheme="majorHAnsi" w:cstheme="majorHAnsi"/>
          <w:b/>
          <w:sz w:val="24"/>
          <w:szCs w:val="24"/>
          <w:u w:val="single"/>
        </w:rPr>
        <w:t>Natječaja</w:t>
      </w:r>
      <w:r w:rsidR="00DE6539" w:rsidRPr="00E14106">
        <w:rPr>
          <w:rFonts w:asciiTheme="majorHAnsi" w:hAnsiTheme="majorHAnsi" w:cstheme="majorHAnsi"/>
          <w:b/>
          <w:sz w:val="24"/>
          <w:szCs w:val="24"/>
          <w:u w:val="single"/>
        </w:rPr>
        <w:t>:</w:t>
      </w:r>
    </w:p>
    <w:p w14:paraId="28E4A164" w14:textId="77777777" w:rsidR="00255B4D" w:rsidRPr="00E14106" w:rsidRDefault="00255B4D" w:rsidP="00DE6539">
      <w:pPr>
        <w:ind w:left="284" w:right="-279" w:hanging="284"/>
        <w:jc w:val="both"/>
        <w:rPr>
          <w:rFonts w:asciiTheme="majorHAnsi" w:hAnsiTheme="majorHAnsi" w:cstheme="majorHAnsi"/>
          <w:sz w:val="24"/>
          <w:szCs w:val="24"/>
        </w:rPr>
      </w:pPr>
    </w:p>
    <w:p w14:paraId="66104441" w14:textId="77777777" w:rsidR="00B15F2C" w:rsidRPr="00E14106" w:rsidRDefault="00172DB8" w:rsidP="00DE6539">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Obrazac A</w:t>
      </w:r>
      <w:r w:rsidR="00D71675" w:rsidRPr="00E14106">
        <w:rPr>
          <w:rFonts w:asciiTheme="majorHAnsi" w:hAnsiTheme="majorHAnsi" w:cstheme="majorHAnsi"/>
          <w:sz w:val="24"/>
          <w:szCs w:val="24"/>
        </w:rPr>
        <w:t xml:space="preserve">. –  </w:t>
      </w:r>
      <w:r w:rsidR="00E5004A" w:rsidRPr="00E14106">
        <w:rPr>
          <w:rFonts w:asciiTheme="majorHAnsi" w:hAnsiTheme="majorHAnsi" w:cstheme="majorHAnsi"/>
          <w:sz w:val="24"/>
          <w:szCs w:val="24"/>
        </w:rPr>
        <w:t>Prijavni obrazac</w:t>
      </w:r>
    </w:p>
    <w:p w14:paraId="19176408" w14:textId="77777777" w:rsidR="00D71675" w:rsidRPr="00E14106" w:rsidRDefault="00172DB8" w:rsidP="00B15F2C">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Obrazac B</w:t>
      </w:r>
      <w:r w:rsidR="00B15F2C" w:rsidRPr="00E14106">
        <w:rPr>
          <w:rFonts w:asciiTheme="majorHAnsi" w:hAnsiTheme="majorHAnsi" w:cstheme="majorHAnsi"/>
          <w:sz w:val="24"/>
          <w:szCs w:val="24"/>
        </w:rPr>
        <w:t xml:space="preserve">. –  </w:t>
      </w:r>
      <w:r w:rsidRPr="00E14106">
        <w:rPr>
          <w:rFonts w:asciiTheme="majorHAnsi" w:hAnsiTheme="majorHAnsi" w:cstheme="majorHAnsi"/>
          <w:sz w:val="24"/>
          <w:szCs w:val="24"/>
        </w:rPr>
        <w:t xml:space="preserve">Poslovni plan (opisni - </w:t>
      </w:r>
      <w:r w:rsidR="009D3EFB" w:rsidRPr="00E14106">
        <w:rPr>
          <w:rFonts w:asciiTheme="majorHAnsi" w:hAnsiTheme="majorHAnsi" w:cstheme="majorHAnsi"/>
          <w:sz w:val="24"/>
          <w:szCs w:val="24"/>
        </w:rPr>
        <w:t>W</w:t>
      </w:r>
      <w:r w:rsidRPr="00E14106">
        <w:rPr>
          <w:rFonts w:asciiTheme="majorHAnsi" w:hAnsiTheme="majorHAnsi" w:cstheme="majorHAnsi"/>
          <w:sz w:val="24"/>
          <w:szCs w:val="24"/>
        </w:rPr>
        <w:t xml:space="preserve">ord i tablični – </w:t>
      </w:r>
      <w:r w:rsidR="009D3EFB" w:rsidRPr="00E14106">
        <w:rPr>
          <w:rFonts w:asciiTheme="majorHAnsi" w:hAnsiTheme="majorHAnsi" w:cstheme="majorHAnsi"/>
          <w:sz w:val="24"/>
          <w:szCs w:val="24"/>
        </w:rPr>
        <w:t>E</w:t>
      </w:r>
      <w:r w:rsidRPr="00E14106">
        <w:rPr>
          <w:rFonts w:asciiTheme="majorHAnsi" w:hAnsiTheme="majorHAnsi" w:cstheme="majorHAnsi"/>
          <w:sz w:val="24"/>
          <w:szCs w:val="24"/>
        </w:rPr>
        <w:t>xcel dio</w:t>
      </w:r>
      <w:r w:rsidR="00D71675" w:rsidRPr="00E14106">
        <w:rPr>
          <w:rFonts w:asciiTheme="majorHAnsi" w:hAnsiTheme="majorHAnsi" w:cstheme="majorHAnsi"/>
          <w:sz w:val="24"/>
          <w:szCs w:val="24"/>
        </w:rPr>
        <w:t>)</w:t>
      </w:r>
    </w:p>
    <w:p w14:paraId="31654865" w14:textId="77777777" w:rsidR="00DE6539" w:rsidRDefault="00172DB8" w:rsidP="00DE6539">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Obrazac C</w:t>
      </w:r>
      <w:r w:rsidR="00D71675" w:rsidRPr="00E14106">
        <w:rPr>
          <w:rFonts w:asciiTheme="majorHAnsi" w:hAnsiTheme="majorHAnsi" w:cstheme="majorHAnsi"/>
          <w:sz w:val="24"/>
          <w:szCs w:val="24"/>
        </w:rPr>
        <w:t xml:space="preserve">. –  Izjava o veličini poduzeća  </w:t>
      </w:r>
      <w:r w:rsidR="00DE6539" w:rsidRPr="00E14106">
        <w:rPr>
          <w:rFonts w:asciiTheme="majorHAnsi" w:hAnsiTheme="majorHAnsi" w:cstheme="majorHAnsi"/>
          <w:sz w:val="24"/>
          <w:szCs w:val="24"/>
        </w:rPr>
        <w:t xml:space="preserve"> </w:t>
      </w:r>
    </w:p>
    <w:p w14:paraId="3C057B2C" w14:textId="18EAFEC2" w:rsidR="006C6706" w:rsidRPr="00E14106" w:rsidRDefault="006C6706" w:rsidP="00DE6539">
      <w:pPr>
        <w:ind w:left="284" w:right="-279" w:hanging="284"/>
        <w:jc w:val="both"/>
        <w:rPr>
          <w:rFonts w:asciiTheme="majorHAnsi" w:hAnsiTheme="majorHAnsi" w:cstheme="majorHAnsi"/>
          <w:sz w:val="24"/>
          <w:szCs w:val="24"/>
        </w:rPr>
      </w:pPr>
      <w:r>
        <w:rPr>
          <w:rFonts w:asciiTheme="majorHAnsi" w:hAnsiTheme="majorHAnsi" w:cstheme="majorHAnsi"/>
          <w:sz w:val="24"/>
          <w:szCs w:val="24"/>
        </w:rPr>
        <w:t>Obrazac D. – FADN EVPG Kalkulator</w:t>
      </w:r>
      <w:r w:rsidR="0080583F">
        <w:rPr>
          <w:rFonts w:asciiTheme="majorHAnsi" w:hAnsiTheme="majorHAnsi" w:cstheme="majorHAnsi"/>
          <w:sz w:val="24"/>
          <w:szCs w:val="24"/>
        </w:rPr>
        <w:t>**</w:t>
      </w:r>
    </w:p>
    <w:p w14:paraId="15971B18" w14:textId="77777777" w:rsidR="001E25CA" w:rsidRPr="00E14106" w:rsidRDefault="001E25CA" w:rsidP="00DE6539">
      <w:pPr>
        <w:ind w:left="284" w:right="-279" w:hanging="284"/>
        <w:jc w:val="both"/>
        <w:rPr>
          <w:rFonts w:asciiTheme="majorHAnsi" w:hAnsiTheme="majorHAnsi" w:cstheme="majorHAnsi"/>
          <w:sz w:val="24"/>
          <w:szCs w:val="24"/>
        </w:rPr>
      </w:pPr>
    </w:p>
    <w:p w14:paraId="60F7175F" w14:textId="77777777" w:rsidR="00760AC7" w:rsidRDefault="002803C6" w:rsidP="00760AC7">
      <w:pPr>
        <w:ind w:left="284" w:right="-279" w:hanging="284"/>
        <w:jc w:val="both"/>
        <w:rPr>
          <w:rFonts w:asciiTheme="majorHAnsi" w:hAnsiTheme="majorHAnsi" w:cstheme="majorHAnsi"/>
          <w:sz w:val="24"/>
          <w:szCs w:val="24"/>
        </w:rPr>
      </w:pPr>
      <w:r w:rsidRPr="00E14106">
        <w:rPr>
          <w:rFonts w:asciiTheme="majorHAnsi" w:hAnsiTheme="majorHAnsi" w:cstheme="majorHAnsi"/>
          <w:sz w:val="24"/>
          <w:szCs w:val="24"/>
        </w:rPr>
        <w:t>*</w:t>
      </w:r>
      <w:r w:rsidR="00760AC7" w:rsidRPr="00E14106">
        <w:rPr>
          <w:rFonts w:asciiTheme="majorHAnsi" w:hAnsiTheme="majorHAnsi" w:cstheme="majorHAnsi"/>
          <w:sz w:val="24"/>
          <w:szCs w:val="24"/>
        </w:rPr>
        <w:t>Svi nositelji projek</w:t>
      </w:r>
      <w:r w:rsidR="00AA15BB" w:rsidRPr="00E14106">
        <w:rPr>
          <w:rFonts w:asciiTheme="majorHAnsi" w:hAnsiTheme="majorHAnsi" w:cstheme="majorHAnsi"/>
          <w:sz w:val="24"/>
          <w:szCs w:val="24"/>
        </w:rPr>
        <w:t>a</w:t>
      </w:r>
      <w:r w:rsidR="00760AC7" w:rsidRPr="00E14106">
        <w:rPr>
          <w:rFonts w:asciiTheme="majorHAnsi" w:hAnsiTheme="majorHAnsi" w:cstheme="majorHAnsi"/>
          <w:sz w:val="24"/>
          <w:szCs w:val="24"/>
        </w:rPr>
        <w:t xml:space="preserve">ta obvezni su ispuniti sve obrasce.   </w:t>
      </w:r>
    </w:p>
    <w:p w14:paraId="3C2D869E" w14:textId="449B411A" w:rsidR="0080583F" w:rsidRPr="00E14106" w:rsidRDefault="0080583F" w:rsidP="00760AC7">
      <w:pPr>
        <w:ind w:left="284" w:right="-279" w:hanging="284"/>
        <w:jc w:val="both"/>
        <w:rPr>
          <w:rFonts w:asciiTheme="majorHAnsi" w:hAnsiTheme="majorHAnsi" w:cstheme="majorHAnsi"/>
          <w:sz w:val="24"/>
          <w:szCs w:val="24"/>
        </w:rPr>
      </w:pPr>
      <w:r>
        <w:rPr>
          <w:rFonts w:asciiTheme="majorHAnsi" w:hAnsiTheme="majorHAnsi" w:cstheme="majorHAnsi"/>
          <w:sz w:val="24"/>
          <w:szCs w:val="24"/>
        </w:rPr>
        <w:t xml:space="preserve">** Obrazac D ispunjavaju </w:t>
      </w:r>
    </w:p>
    <w:p w14:paraId="02488570" w14:textId="77777777" w:rsidR="001E25CA" w:rsidRPr="00E14106" w:rsidRDefault="001E25CA" w:rsidP="00DE6539">
      <w:pPr>
        <w:ind w:left="284" w:right="-279" w:hanging="284"/>
        <w:jc w:val="both"/>
        <w:rPr>
          <w:rFonts w:asciiTheme="majorHAnsi" w:hAnsiTheme="majorHAnsi" w:cstheme="majorHAnsi"/>
          <w:sz w:val="24"/>
          <w:szCs w:val="24"/>
        </w:rPr>
      </w:pPr>
    </w:p>
    <w:p w14:paraId="3333B8B5" w14:textId="77777777" w:rsidR="001E25CA" w:rsidRPr="00E14106" w:rsidRDefault="001E25CA" w:rsidP="00A0109C">
      <w:pPr>
        <w:ind w:right="-279"/>
        <w:jc w:val="both"/>
        <w:rPr>
          <w:rFonts w:asciiTheme="majorHAnsi" w:hAnsiTheme="majorHAnsi" w:cstheme="majorHAnsi"/>
          <w:sz w:val="24"/>
          <w:szCs w:val="24"/>
        </w:rPr>
      </w:pPr>
    </w:p>
    <w:p w14:paraId="6241D93C" w14:textId="77777777" w:rsidR="00DE6539" w:rsidRPr="00E14106" w:rsidRDefault="00C45710" w:rsidP="00DE6539">
      <w:pPr>
        <w:ind w:right="-279"/>
        <w:rPr>
          <w:rFonts w:asciiTheme="majorHAnsi" w:hAnsiTheme="majorHAnsi" w:cstheme="majorHAnsi"/>
          <w:b/>
          <w:sz w:val="24"/>
          <w:szCs w:val="24"/>
          <w:u w:val="single"/>
        </w:rPr>
      </w:pPr>
      <w:r w:rsidRPr="00E14106">
        <w:rPr>
          <w:rFonts w:asciiTheme="majorHAnsi" w:hAnsiTheme="majorHAnsi" w:cstheme="majorHAnsi"/>
          <w:b/>
          <w:sz w:val="24"/>
          <w:szCs w:val="24"/>
          <w:u w:val="single"/>
        </w:rPr>
        <w:t>Prilozi koji su sastavni d</w:t>
      </w:r>
      <w:r w:rsidR="00E5004A" w:rsidRPr="00E14106">
        <w:rPr>
          <w:rFonts w:asciiTheme="majorHAnsi" w:hAnsiTheme="majorHAnsi" w:cstheme="majorHAnsi"/>
          <w:b/>
          <w:sz w:val="24"/>
          <w:szCs w:val="24"/>
          <w:u w:val="single"/>
        </w:rPr>
        <w:t>io Natječaja</w:t>
      </w:r>
      <w:r w:rsidRPr="00E14106">
        <w:rPr>
          <w:rFonts w:asciiTheme="majorHAnsi" w:hAnsiTheme="majorHAnsi" w:cstheme="majorHAnsi"/>
          <w:b/>
          <w:sz w:val="24"/>
          <w:szCs w:val="24"/>
          <w:u w:val="single"/>
        </w:rPr>
        <w:t>:</w:t>
      </w:r>
    </w:p>
    <w:p w14:paraId="1337CFB5" w14:textId="77777777" w:rsidR="00D71675" w:rsidRPr="00E14106" w:rsidRDefault="00D71675" w:rsidP="00045BDA">
      <w:pPr>
        <w:ind w:right="-279"/>
        <w:jc w:val="both"/>
        <w:rPr>
          <w:rFonts w:asciiTheme="majorHAnsi" w:hAnsiTheme="majorHAnsi" w:cstheme="majorHAnsi"/>
          <w:sz w:val="24"/>
          <w:szCs w:val="24"/>
          <w:u w:val="single"/>
        </w:rPr>
      </w:pPr>
    </w:p>
    <w:p w14:paraId="5F27FE5C" w14:textId="77777777" w:rsidR="00E5004A" w:rsidRPr="00E14106" w:rsidRDefault="00172DB8" w:rsidP="00045BDA">
      <w:pPr>
        <w:ind w:right="-279"/>
        <w:jc w:val="both"/>
        <w:rPr>
          <w:rFonts w:asciiTheme="majorHAnsi" w:hAnsiTheme="majorHAnsi" w:cstheme="majorHAnsi"/>
          <w:sz w:val="24"/>
          <w:szCs w:val="24"/>
        </w:rPr>
      </w:pPr>
      <w:r w:rsidRPr="00E14106">
        <w:rPr>
          <w:rFonts w:asciiTheme="majorHAnsi" w:hAnsiTheme="majorHAnsi" w:cstheme="majorHAnsi"/>
          <w:sz w:val="24"/>
          <w:szCs w:val="24"/>
        </w:rPr>
        <w:t>Prilog I</w:t>
      </w:r>
      <w:r w:rsidR="00E5004A" w:rsidRPr="00E14106">
        <w:rPr>
          <w:rFonts w:asciiTheme="majorHAnsi" w:hAnsiTheme="majorHAnsi" w:cstheme="majorHAnsi"/>
          <w:sz w:val="24"/>
          <w:szCs w:val="24"/>
        </w:rPr>
        <w:t>. – Dokumentacija za podnošenje prijave projekta</w:t>
      </w:r>
    </w:p>
    <w:p w14:paraId="1C5604B0" w14:textId="77777777" w:rsidR="00045BDA" w:rsidRPr="00E14106" w:rsidRDefault="00172DB8" w:rsidP="00045BDA">
      <w:pPr>
        <w:ind w:right="-279"/>
        <w:jc w:val="both"/>
        <w:rPr>
          <w:rFonts w:asciiTheme="majorHAnsi" w:hAnsiTheme="majorHAnsi" w:cstheme="majorHAnsi"/>
          <w:sz w:val="24"/>
          <w:szCs w:val="24"/>
        </w:rPr>
      </w:pPr>
      <w:r w:rsidRPr="00E14106">
        <w:rPr>
          <w:rFonts w:asciiTheme="majorHAnsi" w:hAnsiTheme="majorHAnsi" w:cstheme="majorHAnsi"/>
          <w:sz w:val="24"/>
          <w:szCs w:val="24"/>
        </w:rPr>
        <w:t>Prilog II</w:t>
      </w:r>
      <w:r w:rsidR="00454190" w:rsidRPr="00E14106">
        <w:rPr>
          <w:rFonts w:asciiTheme="majorHAnsi" w:hAnsiTheme="majorHAnsi" w:cstheme="majorHAnsi"/>
          <w:sz w:val="24"/>
          <w:szCs w:val="24"/>
        </w:rPr>
        <w:t>. –</w:t>
      </w:r>
      <w:r w:rsidR="00045BDA" w:rsidRPr="00E14106">
        <w:rPr>
          <w:rFonts w:asciiTheme="majorHAnsi" w:hAnsiTheme="majorHAnsi" w:cstheme="majorHAnsi"/>
          <w:sz w:val="24"/>
          <w:szCs w:val="24"/>
        </w:rPr>
        <w:t xml:space="preserve"> Popis poljoprivrednih proizvoda obuhvaćenih Dodatkom I. Ugovora o EU</w:t>
      </w:r>
    </w:p>
    <w:p w14:paraId="2AFE91AE" w14:textId="77777777" w:rsidR="00045BDA" w:rsidRPr="00E14106" w:rsidRDefault="001E25CA" w:rsidP="00045BDA">
      <w:pPr>
        <w:ind w:right="-279"/>
        <w:jc w:val="both"/>
        <w:rPr>
          <w:rFonts w:asciiTheme="majorHAnsi" w:hAnsiTheme="majorHAnsi" w:cstheme="majorHAnsi"/>
          <w:sz w:val="24"/>
          <w:szCs w:val="24"/>
        </w:rPr>
      </w:pPr>
      <w:r w:rsidRPr="00E14106">
        <w:rPr>
          <w:rFonts w:asciiTheme="majorHAnsi" w:hAnsiTheme="majorHAnsi" w:cstheme="majorHAnsi"/>
          <w:sz w:val="24"/>
          <w:szCs w:val="24"/>
        </w:rPr>
        <w:t>Prilog I</w:t>
      </w:r>
      <w:r w:rsidR="00B0370C" w:rsidRPr="00E14106">
        <w:rPr>
          <w:rFonts w:asciiTheme="majorHAnsi" w:hAnsiTheme="majorHAnsi" w:cstheme="majorHAnsi"/>
          <w:sz w:val="24"/>
          <w:szCs w:val="24"/>
        </w:rPr>
        <w:t>II</w:t>
      </w:r>
      <w:r w:rsidR="00454190" w:rsidRPr="00E14106">
        <w:rPr>
          <w:rFonts w:asciiTheme="majorHAnsi" w:hAnsiTheme="majorHAnsi" w:cstheme="majorHAnsi"/>
          <w:sz w:val="24"/>
          <w:szCs w:val="24"/>
        </w:rPr>
        <w:t>. – Vodič za mikro,</w:t>
      </w:r>
      <w:r w:rsidR="00E5004A" w:rsidRPr="00E14106">
        <w:rPr>
          <w:rFonts w:asciiTheme="majorHAnsi" w:hAnsiTheme="majorHAnsi" w:cstheme="majorHAnsi"/>
          <w:sz w:val="24"/>
          <w:szCs w:val="24"/>
        </w:rPr>
        <w:t xml:space="preserve"> mala i srednje velika poduzeća</w:t>
      </w:r>
    </w:p>
    <w:p w14:paraId="09DB8A14" w14:textId="77777777" w:rsidR="00D47F70" w:rsidRPr="00D47F70" w:rsidRDefault="00D47F70" w:rsidP="00D47F70">
      <w:pPr>
        <w:ind w:right="-279"/>
        <w:jc w:val="both"/>
        <w:rPr>
          <w:rFonts w:asciiTheme="majorHAnsi" w:hAnsiTheme="majorHAnsi" w:cstheme="majorHAnsi"/>
          <w:sz w:val="24"/>
          <w:szCs w:val="24"/>
        </w:rPr>
      </w:pPr>
      <w:r w:rsidRPr="00D47F70">
        <w:rPr>
          <w:rFonts w:asciiTheme="majorHAnsi" w:hAnsiTheme="majorHAnsi" w:cstheme="majorHAnsi"/>
          <w:sz w:val="24"/>
          <w:szCs w:val="24"/>
        </w:rPr>
        <w:t>Prilog IV. – Pojašnjenje kriterija odabira</w:t>
      </w:r>
    </w:p>
    <w:p w14:paraId="464CD651" w14:textId="77777777" w:rsidR="00D47F70" w:rsidRPr="00D47F70" w:rsidRDefault="00D47F70" w:rsidP="00D47F70">
      <w:pPr>
        <w:ind w:right="-279"/>
        <w:jc w:val="both"/>
        <w:rPr>
          <w:rFonts w:asciiTheme="majorHAnsi" w:hAnsiTheme="majorHAnsi" w:cstheme="majorHAnsi"/>
          <w:sz w:val="24"/>
          <w:szCs w:val="24"/>
        </w:rPr>
      </w:pPr>
      <w:r w:rsidRPr="00D47F70">
        <w:rPr>
          <w:rFonts w:asciiTheme="majorHAnsi" w:hAnsiTheme="majorHAnsi" w:cstheme="majorHAnsi"/>
          <w:sz w:val="24"/>
          <w:szCs w:val="24"/>
        </w:rPr>
        <w:t xml:space="preserve">Prilog V. – Pravilnik za odabir projekata na natječajima LAG-a SAVA </w:t>
      </w:r>
    </w:p>
    <w:p w14:paraId="03278D77" w14:textId="77777777" w:rsidR="00F370F1" w:rsidRPr="00E14106" w:rsidRDefault="00F370F1" w:rsidP="00F370F1">
      <w:pPr>
        <w:ind w:right="-279"/>
        <w:jc w:val="both"/>
        <w:rPr>
          <w:rFonts w:asciiTheme="majorHAnsi" w:hAnsiTheme="majorHAnsi" w:cstheme="majorHAnsi"/>
          <w:sz w:val="24"/>
          <w:szCs w:val="24"/>
        </w:rPr>
      </w:pPr>
    </w:p>
    <w:sectPr w:rsidR="00F370F1" w:rsidRPr="00E14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0217" w14:textId="77777777" w:rsidR="005D791D" w:rsidRDefault="005D791D">
      <w:r>
        <w:separator/>
      </w:r>
    </w:p>
  </w:endnote>
  <w:endnote w:type="continuationSeparator" w:id="0">
    <w:p w14:paraId="489C660A" w14:textId="77777777" w:rsidR="005D791D" w:rsidRDefault="005D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43456"/>
      <w:docPartObj>
        <w:docPartGallery w:val="Page Numbers (Bottom of Page)"/>
        <w:docPartUnique/>
      </w:docPartObj>
    </w:sdtPr>
    <w:sdtEndPr>
      <w:rPr>
        <w:noProof/>
      </w:rPr>
    </w:sdtEndPr>
    <w:sdtContent>
      <w:p w14:paraId="2E8E00FB" w14:textId="4DB40C30" w:rsidR="00C44045" w:rsidRDefault="00C44045">
        <w:pPr>
          <w:pStyle w:val="Podnoje"/>
          <w:jc w:val="right"/>
        </w:pPr>
        <w:r>
          <w:fldChar w:fldCharType="begin"/>
        </w:r>
        <w:r>
          <w:instrText xml:space="preserve"> PAGE   \* MERGEFORMAT </w:instrText>
        </w:r>
        <w:r>
          <w:fldChar w:fldCharType="separate"/>
        </w:r>
        <w:r w:rsidR="006539E3">
          <w:rPr>
            <w:noProof/>
          </w:rPr>
          <w:t>6</w:t>
        </w:r>
        <w:r>
          <w:rPr>
            <w:noProof/>
          </w:rPr>
          <w:fldChar w:fldCharType="end"/>
        </w:r>
      </w:p>
    </w:sdtContent>
  </w:sdt>
  <w:p w14:paraId="18C862CB" w14:textId="77777777" w:rsidR="00C44045" w:rsidRPr="00FD08E3" w:rsidRDefault="00C44045" w:rsidP="00E25088">
    <w:pPr>
      <w:pStyle w:val="Podnoje"/>
      <w:rPr>
        <w:b/>
      </w:rPr>
    </w:pPr>
    <w:r>
      <w:rPr>
        <w:noProof/>
        <w:lang w:eastAsia="hr-HR"/>
      </w:rPr>
      <w:drawing>
        <wp:inline distT="0" distB="0" distL="0" distR="0" wp14:anchorId="79FDBEF7" wp14:editId="1693FCD3">
          <wp:extent cx="968374" cy="5914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656DE21" wp14:editId="0D9469AA">
          <wp:extent cx="1003300" cy="603250"/>
          <wp:effectExtent l="0" t="0" r="6350" b="6350"/>
          <wp:docPr id="5"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5A82D5C5" w14:textId="77777777" w:rsidR="00C44045" w:rsidRPr="00FD08E3" w:rsidRDefault="00C44045">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DE28" w14:textId="77777777" w:rsidR="005D791D" w:rsidRDefault="005D791D">
      <w:r>
        <w:separator/>
      </w:r>
    </w:p>
  </w:footnote>
  <w:footnote w:type="continuationSeparator" w:id="0">
    <w:p w14:paraId="5C4B6E91" w14:textId="77777777" w:rsidR="005D791D" w:rsidRDefault="005D791D">
      <w:r>
        <w:continuationSeparator/>
      </w:r>
    </w:p>
  </w:footnote>
  <w:footnote w:id="1">
    <w:p w14:paraId="11A651CA" w14:textId="77777777" w:rsidR="00C44045" w:rsidRPr="00FB5286" w:rsidRDefault="00C44045"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0D1C335A" w14:textId="3F00BD58" w:rsidR="00C44045" w:rsidRDefault="00C44045" w:rsidP="006C6D1F">
      <w:pPr>
        <w:pStyle w:val="Tekstfusnote"/>
        <w:jc w:val="both"/>
      </w:pPr>
      <w:r>
        <w:rPr>
          <w:rStyle w:val="Referencafusnote"/>
        </w:rPr>
        <w:footnoteRef/>
      </w:r>
      <w:r>
        <w:t xml:space="preserve"> </w:t>
      </w:r>
      <w:r w:rsidRPr="006C6D1F">
        <w:rPr>
          <w:rFonts w:ascii="Times New Roman" w:hAnsi="Times New Roman" w:cs="Times New Roman"/>
          <w:sz w:val="18"/>
          <w:szCs w:val="18"/>
        </w:rPr>
        <w:t>Odredbe vezane za isključenje su primjenjive od podnošenja prijave projekta do (5) pet godina od dana konačne isplate sredstava</w:t>
      </w:r>
    </w:p>
  </w:footnote>
  <w:footnote w:id="3">
    <w:p w14:paraId="349C5A3F" w14:textId="77777777" w:rsidR="00C44045" w:rsidRDefault="00C44045" w:rsidP="006C6D1F">
      <w:pPr>
        <w:pStyle w:val="Tekstfusnote"/>
        <w:jc w:val="both"/>
      </w:pPr>
      <w:r w:rsidRPr="00595830">
        <w:rPr>
          <w:rStyle w:val="Referencafusnote"/>
          <w:sz w:val="18"/>
          <w:szCs w:val="18"/>
        </w:rPr>
        <w:footnoteRef/>
      </w:r>
      <w:r w:rsidRPr="00595830">
        <w:rPr>
          <w:sz w:val="18"/>
          <w:szCs w:val="18"/>
        </w:rPr>
        <w:t xml:space="preserve"> </w:t>
      </w:r>
      <w:r w:rsidRPr="00595830">
        <w:rPr>
          <w:rFonts w:ascii="Times New Roman" w:hAnsi="Times New Roman" w:cs="Times New Roman"/>
          <w:sz w:val="18"/>
          <w:szCs w:val="18"/>
        </w:rPr>
        <w:t>Pod područjem LAG obuhvata podrazumijevaju se sva naselja koja pripadaju LAG-u u trenutku objave LAG Natječaja i koja su dio važeće i odobrene LRS</w:t>
      </w:r>
      <w:r>
        <w:t xml:space="preserve">  </w:t>
      </w:r>
    </w:p>
  </w:footnote>
  <w:footnote w:id="4">
    <w:p w14:paraId="6D3EEEA3" w14:textId="77777777" w:rsidR="00C44045" w:rsidRPr="00EB57CF" w:rsidRDefault="00C44045" w:rsidP="00400007">
      <w:pPr>
        <w:pStyle w:val="Tekstfusnote"/>
        <w:jc w:val="both"/>
        <w:rPr>
          <w:rFonts w:ascii="Times New Roman" w:hAnsi="Times New Roman" w:cs="Times New Roman"/>
          <w:sz w:val="18"/>
          <w:szCs w:val="18"/>
        </w:rPr>
      </w:pPr>
      <w:r w:rsidRPr="00EB57CF">
        <w:rPr>
          <w:rStyle w:val="Referencafusnote"/>
          <w:rFonts w:ascii="Times New Roman" w:hAnsi="Times New Roman"/>
          <w:sz w:val="18"/>
          <w:szCs w:val="18"/>
        </w:rPr>
        <w:footnoteRef/>
      </w:r>
      <w:r w:rsidRPr="00EB57CF">
        <w:rPr>
          <w:rFonts w:ascii="Times New Roman" w:hAnsi="Times New Roman" w:cs="Times New Roman"/>
          <w:sz w:val="18"/>
          <w:szCs w:val="18"/>
        </w:rPr>
        <w:t xml:space="preserve"> Nositelj projekta se isključuje iz iste mjere ili vrste aktivnosti u kalendarskoj godini utvrđivanja i u sljedećoj kalendarskoj godini</w:t>
      </w:r>
    </w:p>
  </w:footnote>
  <w:footnote w:id="5">
    <w:p w14:paraId="2255D58F" w14:textId="77777777" w:rsidR="00C44045" w:rsidRPr="00801B12" w:rsidRDefault="00C44045" w:rsidP="00EB57CF">
      <w:pPr>
        <w:pStyle w:val="Tekstfusnote"/>
        <w:jc w:val="both"/>
        <w:rPr>
          <w:rFonts w:ascii="Times New Roman" w:hAnsi="Times New Roman" w:cs="Times New Roman"/>
        </w:rPr>
      </w:pPr>
      <w:r w:rsidRPr="00EB57CF">
        <w:rPr>
          <w:rStyle w:val="Referencafusnote"/>
          <w:rFonts w:ascii="Times New Roman" w:hAnsi="Times New Roman"/>
        </w:rPr>
        <w:footnoteRef/>
      </w:r>
      <w:r w:rsidRPr="00EB57CF">
        <w:rPr>
          <w:rFonts w:ascii="Times New Roman" w:hAnsi="Times New Roman" w:cs="Times New Roman"/>
        </w:rPr>
        <w:t xml:space="preserve"> Iznimno, pčelari moraju biti upisani u Upisnik najkasnije do dana podnošenja prijave, ali moraju biti upisani u Evidenciju pčelara i pčelinjaka najkasnije do  [</w:t>
      </w:r>
      <w:r w:rsidRPr="00EB57CF">
        <w:rPr>
          <w:rFonts w:ascii="Times New Roman" w:hAnsi="Times New Roman" w:cs="Times New Roman"/>
          <w:shd w:val="clear" w:color="auto" w:fill="E7E6E6" w:themeFill="background2"/>
        </w:rPr>
        <w:t>upisati datum zaključavanja ARKOD-a/JRDŽ-a</w:t>
      </w:r>
      <w:r w:rsidRPr="00EB57CF">
        <w:rPr>
          <w:rFonts w:ascii="Times New Roman" w:hAnsi="Times New Roman" w:cs="Times New Roman"/>
        </w:rPr>
        <w:t>]</w:t>
      </w:r>
    </w:p>
  </w:footnote>
  <w:footnote w:id="6">
    <w:p w14:paraId="51EE899E" w14:textId="77777777" w:rsidR="00C44045" w:rsidRDefault="00C44045">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7">
    <w:p w14:paraId="472254DB" w14:textId="77777777" w:rsidR="009A058D" w:rsidRDefault="009A058D"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w:t>
      </w:r>
      <w:r>
        <w:rPr>
          <w:rFonts w:ascii="Times New Roman" w:hAnsi="Times New Roman" w:cs="Times New Roman"/>
        </w:rPr>
        <w:t>lja i sjemenja, te stočne hrane</w:t>
      </w:r>
    </w:p>
  </w:footnote>
  <w:footnote w:id="8">
    <w:p w14:paraId="0B1E22F7" w14:textId="77777777" w:rsidR="009A058D" w:rsidRDefault="009A058D"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w:t>
      </w:r>
    </w:p>
  </w:footnote>
  <w:footnote w:id="9">
    <w:p w14:paraId="1E300332" w14:textId="77777777" w:rsidR="009A058D" w:rsidRDefault="009A058D" w:rsidP="00CA600D">
      <w:pPr>
        <w:pStyle w:val="Tekstfusnote"/>
        <w:jc w:val="both"/>
        <w:rPr>
          <w:rFonts w:ascii="Times New Roman" w:hAnsi="Times New Roman" w:cs="Times New Roman"/>
        </w:rPr>
      </w:pPr>
      <w:r w:rsidRPr="0003301B">
        <w:rPr>
          <w:rStyle w:val="Referencafusnote"/>
          <w:rFonts w:ascii="Times New Roman" w:hAnsi="Times New Roman"/>
        </w:rPr>
        <w:footnoteRef/>
      </w:r>
      <w:r w:rsidRPr="0003301B">
        <w:rPr>
          <w:rFonts w:ascii="Times New Roman" w:hAnsi="Times New Roman" w:cs="Times New Roman"/>
        </w:rPr>
        <w:t xml:space="preserve"> Prihvatljiva</w:t>
      </w:r>
      <w:r>
        <w:rPr>
          <w:rFonts w:ascii="Times New Roman" w:hAnsi="Times New Roman" w:cs="Times New Roman"/>
        </w:rPr>
        <w:t xml:space="preserve"> je kupnja/zakup poljoprivrednog zemljišta samo u slučaju podizanja višegodišnjih nasada ili povećanja poljoprivrednih površina radi ishrane stoke. Nije prihvatljiv zakup državnog poljoprivrednog zemljišta.</w:t>
      </w:r>
      <w:r w:rsidRPr="0003301B">
        <w:rPr>
          <w:rFonts w:ascii="Times New Roman" w:hAnsi="Times New Roman" w:cs="Times New Roman"/>
        </w:rPr>
        <w:t xml:space="preserve"> </w:t>
      </w:r>
      <w:r w:rsidRPr="005945B3">
        <w:rPr>
          <w:rFonts w:ascii="Times New Roman" w:hAnsi="Times New Roman" w:cs="Times New Roman"/>
        </w:rPr>
        <w:t xml:space="preserve">Ugovor o najmu/zakupu mora biti sklopljen na rok od najmanje 10 godina od </w:t>
      </w:r>
      <w:r>
        <w:rPr>
          <w:rFonts w:ascii="Times New Roman" w:hAnsi="Times New Roman" w:cs="Times New Roman"/>
        </w:rPr>
        <w:t xml:space="preserve">dana </w:t>
      </w:r>
      <w:r w:rsidRPr="005945B3">
        <w:rPr>
          <w:rFonts w:ascii="Times New Roman" w:hAnsi="Times New Roman" w:cs="Times New Roman"/>
        </w:rPr>
        <w:t xml:space="preserve">podnošenja </w:t>
      </w:r>
      <w:r>
        <w:rPr>
          <w:rFonts w:ascii="Times New Roman" w:hAnsi="Times New Roman" w:cs="Times New Roman"/>
        </w:rPr>
        <w:t>prijave projekta</w:t>
      </w:r>
    </w:p>
    <w:p w14:paraId="32F7681C" w14:textId="77777777" w:rsidR="009A058D" w:rsidRDefault="009A058D" w:rsidP="00CA600D">
      <w:pPr>
        <w:pStyle w:val="Tekstfusnote"/>
        <w:jc w:val="both"/>
        <w:rPr>
          <w:rFonts w:ascii="Times New Roman" w:hAnsi="Times New Roman" w:cs="Times New Roman"/>
        </w:rPr>
      </w:pPr>
    </w:p>
    <w:p w14:paraId="5861D6EF" w14:textId="77777777" w:rsidR="009A058D" w:rsidRDefault="009A058D" w:rsidP="00CA600D">
      <w:pPr>
        <w:pStyle w:val="Tekstfusnote"/>
        <w:jc w:val="both"/>
        <w:rPr>
          <w:rFonts w:ascii="Times New Roman" w:hAnsi="Times New Roman" w:cs="Times New Roman"/>
        </w:rPr>
      </w:pPr>
    </w:p>
    <w:p w14:paraId="3C7F63B8" w14:textId="77777777" w:rsidR="009A058D" w:rsidRDefault="009A058D">
      <w:r w:rsidRPr="005945B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CA27" w14:textId="3F61FB1D" w:rsidR="00C44045" w:rsidRPr="00E14106" w:rsidRDefault="00E512A6">
    <w:pPr>
      <w:pStyle w:val="Zaglavlje"/>
      <w:rPr>
        <w:rFonts w:asciiTheme="majorHAnsi" w:hAnsiTheme="majorHAnsi" w:cstheme="majorHAnsi"/>
      </w:rPr>
    </w:pPr>
    <w:r>
      <w:rPr>
        <w:noProof/>
      </w:rPr>
      <w:drawing>
        <wp:anchor distT="0" distB="0" distL="114300" distR="114300" simplePos="0" relativeHeight="251659264" behindDoc="0" locked="0" layoutInCell="1" allowOverlap="1" wp14:anchorId="2CEB6ECA" wp14:editId="5F05FA65">
          <wp:simplePos x="0" y="0"/>
          <wp:positionH relativeFrom="margin">
            <wp:posOffset>0</wp:posOffset>
          </wp:positionH>
          <wp:positionV relativeFrom="paragraph">
            <wp:posOffset>0</wp:posOffset>
          </wp:positionV>
          <wp:extent cx="790042" cy="336134"/>
          <wp:effectExtent l="0" t="0" r="0" b="698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790042" cy="336134"/>
                  </a:xfrm>
                  <a:prstGeom prst="rect">
                    <a:avLst/>
                  </a:prstGeom>
                </pic:spPr>
              </pic:pic>
            </a:graphicData>
          </a:graphic>
          <wp14:sizeRelH relativeFrom="margin">
            <wp14:pctWidth>0</wp14:pctWidth>
          </wp14:sizeRelH>
          <wp14:sizeRelV relativeFrom="margin">
            <wp14:pctHeight>0</wp14:pctHeight>
          </wp14:sizeRelV>
        </wp:anchor>
      </w:drawing>
    </w:r>
  </w:p>
  <w:p w14:paraId="39B638A6" w14:textId="77777777" w:rsidR="00C44045" w:rsidRPr="00E14106" w:rsidRDefault="00C44045">
    <w:pPr>
      <w:pStyle w:val="Zaglavlje"/>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08C1DBD"/>
    <w:multiLevelType w:val="multilevel"/>
    <w:tmpl w:val="490EF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0"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5"/>
  </w:num>
  <w:num w:numId="2">
    <w:abstractNumId w:val="10"/>
  </w:num>
  <w:num w:numId="3">
    <w:abstractNumId w:val="5"/>
  </w:num>
  <w:num w:numId="4">
    <w:abstractNumId w:val="7"/>
  </w:num>
  <w:num w:numId="5">
    <w:abstractNumId w:val="4"/>
  </w:num>
  <w:num w:numId="6">
    <w:abstractNumId w:val="2"/>
  </w:num>
  <w:num w:numId="7">
    <w:abstractNumId w:val="19"/>
  </w:num>
  <w:num w:numId="8">
    <w:abstractNumId w:val="12"/>
  </w:num>
  <w:num w:numId="9">
    <w:abstractNumId w:val="21"/>
  </w:num>
  <w:num w:numId="10">
    <w:abstractNumId w:val="1"/>
  </w:num>
  <w:num w:numId="11">
    <w:abstractNumId w:val="8"/>
  </w:num>
  <w:num w:numId="12">
    <w:abstractNumId w:val="20"/>
  </w:num>
  <w:num w:numId="13">
    <w:abstractNumId w:val="6"/>
  </w:num>
  <w:num w:numId="14">
    <w:abstractNumId w:val="9"/>
  </w:num>
  <w:num w:numId="15">
    <w:abstractNumId w:val="3"/>
  </w:num>
  <w:num w:numId="16">
    <w:abstractNumId w:val="17"/>
  </w:num>
  <w:num w:numId="17">
    <w:abstractNumId w:val="22"/>
  </w:num>
  <w:num w:numId="18">
    <w:abstractNumId w:val="11"/>
  </w:num>
  <w:num w:numId="19">
    <w:abstractNumId w:val="18"/>
  </w:num>
  <w:num w:numId="20">
    <w:abstractNumId w:val="16"/>
  </w:num>
  <w:num w:numId="21">
    <w:abstractNumId w:val="0"/>
  </w:num>
  <w:num w:numId="22">
    <w:abstractNumId w:val="14"/>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322B"/>
    <w:rsid w:val="00005710"/>
    <w:rsid w:val="00005F8E"/>
    <w:rsid w:val="0000656D"/>
    <w:rsid w:val="00007318"/>
    <w:rsid w:val="000075FA"/>
    <w:rsid w:val="00012C6D"/>
    <w:rsid w:val="000145FA"/>
    <w:rsid w:val="00015031"/>
    <w:rsid w:val="000173E7"/>
    <w:rsid w:val="000176D4"/>
    <w:rsid w:val="00020485"/>
    <w:rsid w:val="00023092"/>
    <w:rsid w:val="00023324"/>
    <w:rsid w:val="000237F3"/>
    <w:rsid w:val="00025FA1"/>
    <w:rsid w:val="0003012E"/>
    <w:rsid w:val="0003073B"/>
    <w:rsid w:val="0003273C"/>
    <w:rsid w:val="000328AD"/>
    <w:rsid w:val="0003301B"/>
    <w:rsid w:val="0003375D"/>
    <w:rsid w:val="000369AA"/>
    <w:rsid w:val="00036BC0"/>
    <w:rsid w:val="00043487"/>
    <w:rsid w:val="00044804"/>
    <w:rsid w:val="00045ABA"/>
    <w:rsid w:val="00045BDA"/>
    <w:rsid w:val="00046125"/>
    <w:rsid w:val="000467C3"/>
    <w:rsid w:val="0005247A"/>
    <w:rsid w:val="0005397A"/>
    <w:rsid w:val="000553A1"/>
    <w:rsid w:val="00056A92"/>
    <w:rsid w:val="00062CDA"/>
    <w:rsid w:val="00063596"/>
    <w:rsid w:val="00063990"/>
    <w:rsid w:val="000718E4"/>
    <w:rsid w:val="000725F9"/>
    <w:rsid w:val="00074C87"/>
    <w:rsid w:val="00075125"/>
    <w:rsid w:val="00075240"/>
    <w:rsid w:val="00076090"/>
    <w:rsid w:val="00080837"/>
    <w:rsid w:val="00080F8A"/>
    <w:rsid w:val="000849E6"/>
    <w:rsid w:val="00084F46"/>
    <w:rsid w:val="000854D8"/>
    <w:rsid w:val="000859A4"/>
    <w:rsid w:val="000860C0"/>
    <w:rsid w:val="000907F4"/>
    <w:rsid w:val="00090CCA"/>
    <w:rsid w:val="000916D8"/>
    <w:rsid w:val="00092622"/>
    <w:rsid w:val="000935FC"/>
    <w:rsid w:val="00093A84"/>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277"/>
    <w:rsid w:val="000C539B"/>
    <w:rsid w:val="000C55A3"/>
    <w:rsid w:val="000C5C35"/>
    <w:rsid w:val="000D1BD1"/>
    <w:rsid w:val="000D3FDF"/>
    <w:rsid w:val="000D602B"/>
    <w:rsid w:val="000D727D"/>
    <w:rsid w:val="000D779F"/>
    <w:rsid w:val="000E1574"/>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57BD"/>
    <w:rsid w:val="001060E4"/>
    <w:rsid w:val="00110398"/>
    <w:rsid w:val="00111431"/>
    <w:rsid w:val="00112251"/>
    <w:rsid w:val="00113205"/>
    <w:rsid w:val="00113992"/>
    <w:rsid w:val="0011466E"/>
    <w:rsid w:val="00114BD2"/>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1E1"/>
    <w:rsid w:val="001343D4"/>
    <w:rsid w:val="00135DC9"/>
    <w:rsid w:val="00140549"/>
    <w:rsid w:val="001411CB"/>
    <w:rsid w:val="00141C85"/>
    <w:rsid w:val="0014253E"/>
    <w:rsid w:val="00142961"/>
    <w:rsid w:val="00142A0F"/>
    <w:rsid w:val="00143190"/>
    <w:rsid w:val="0014758F"/>
    <w:rsid w:val="00150421"/>
    <w:rsid w:val="00152456"/>
    <w:rsid w:val="001529C3"/>
    <w:rsid w:val="00152D2A"/>
    <w:rsid w:val="00152E74"/>
    <w:rsid w:val="00154445"/>
    <w:rsid w:val="001559CB"/>
    <w:rsid w:val="00155A9A"/>
    <w:rsid w:val="00156162"/>
    <w:rsid w:val="001621D8"/>
    <w:rsid w:val="00162BED"/>
    <w:rsid w:val="001648D7"/>
    <w:rsid w:val="001661A8"/>
    <w:rsid w:val="001705EB"/>
    <w:rsid w:val="00172DB8"/>
    <w:rsid w:val="001741AF"/>
    <w:rsid w:val="00180749"/>
    <w:rsid w:val="00182BC0"/>
    <w:rsid w:val="00186F6D"/>
    <w:rsid w:val="00187701"/>
    <w:rsid w:val="00187842"/>
    <w:rsid w:val="00187B55"/>
    <w:rsid w:val="00187D9D"/>
    <w:rsid w:val="00193732"/>
    <w:rsid w:val="0019520B"/>
    <w:rsid w:val="00197603"/>
    <w:rsid w:val="00197D9C"/>
    <w:rsid w:val="001A3426"/>
    <w:rsid w:val="001A70FF"/>
    <w:rsid w:val="001A74D1"/>
    <w:rsid w:val="001B2549"/>
    <w:rsid w:val="001B3620"/>
    <w:rsid w:val="001B3F32"/>
    <w:rsid w:val="001B520D"/>
    <w:rsid w:val="001B59AB"/>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0133"/>
    <w:rsid w:val="001E25CA"/>
    <w:rsid w:val="001E2E5A"/>
    <w:rsid w:val="001E61AD"/>
    <w:rsid w:val="001E65FD"/>
    <w:rsid w:val="001E7FD4"/>
    <w:rsid w:val="001F1DB5"/>
    <w:rsid w:val="001F267F"/>
    <w:rsid w:val="001F2A66"/>
    <w:rsid w:val="001F3259"/>
    <w:rsid w:val="001F54C8"/>
    <w:rsid w:val="001F5590"/>
    <w:rsid w:val="001F597F"/>
    <w:rsid w:val="001F5E0B"/>
    <w:rsid w:val="001F6CA7"/>
    <w:rsid w:val="002000D7"/>
    <w:rsid w:val="00201140"/>
    <w:rsid w:val="002017F7"/>
    <w:rsid w:val="00202AAC"/>
    <w:rsid w:val="0020432E"/>
    <w:rsid w:val="0020641A"/>
    <w:rsid w:val="00207459"/>
    <w:rsid w:val="00207599"/>
    <w:rsid w:val="002106B1"/>
    <w:rsid w:val="00211992"/>
    <w:rsid w:val="00214363"/>
    <w:rsid w:val="00217C72"/>
    <w:rsid w:val="002201FD"/>
    <w:rsid w:val="0022066F"/>
    <w:rsid w:val="00220944"/>
    <w:rsid w:val="00220FC3"/>
    <w:rsid w:val="00221466"/>
    <w:rsid w:val="002239A3"/>
    <w:rsid w:val="00225084"/>
    <w:rsid w:val="0022546C"/>
    <w:rsid w:val="0022595E"/>
    <w:rsid w:val="00226026"/>
    <w:rsid w:val="00232035"/>
    <w:rsid w:val="00232998"/>
    <w:rsid w:val="002329A9"/>
    <w:rsid w:val="0023308B"/>
    <w:rsid w:val="0023413C"/>
    <w:rsid w:val="00234A69"/>
    <w:rsid w:val="00234F94"/>
    <w:rsid w:val="0023737B"/>
    <w:rsid w:val="002375BA"/>
    <w:rsid w:val="00237BD0"/>
    <w:rsid w:val="00240E06"/>
    <w:rsid w:val="00241CAC"/>
    <w:rsid w:val="002438BD"/>
    <w:rsid w:val="00244B8D"/>
    <w:rsid w:val="0024742F"/>
    <w:rsid w:val="00251259"/>
    <w:rsid w:val="00252028"/>
    <w:rsid w:val="002541EA"/>
    <w:rsid w:val="00255B4D"/>
    <w:rsid w:val="00256655"/>
    <w:rsid w:val="002648E5"/>
    <w:rsid w:val="002660A6"/>
    <w:rsid w:val="0026627C"/>
    <w:rsid w:val="0026668A"/>
    <w:rsid w:val="0026681D"/>
    <w:rsid w:val="002676E1"/>
    <w:rsid w:val="00270624"/>
    <w:rsid w:val="00271986"/>
    <w:rsid w:val="002737EF"/>
    <w:rsid w:val="002742EC"/>
    <w:rsid w:val="00275316"/>
    <w:rsid w:val="00276A20"/>
    <w:rsid w:val="002803C6"/>
    <w:rsid w:val="00281A74"/>
    <w:rsid w:val="0028201B"/>
    <w:rsid w:val="00285C05"/>
    <w:rsid w:val="00291038"/>
    <w:rsid w:val="00293825"/>
    <w:rsid w:val="00293B99"/>
    <w:rsid w:val="002940BE"/>
    <w:rsid w:val="00296A5E"/>
    <w:rsid w:val="00297D90"/>
    <w:rsid w:val="002A1595"/>
    <w:rsid w:val="002A1BC5"/>
    <w:rsid w:val="002A1C2A"/>
    <w:rsid w:val="002A39B3"/>
    <w:rsid w:val="002A43D1"/>
    <w:rsid w:val="002A61BD"/>
    <w:rsid w:val="002A6C4F"/>
    <w:rsid w:val="002B0549"/>
    <w:rsid w:val="002B1123"/>
    <w:rsid w:val="002B1EF9"/>
    <w:rsid w:val="002B29E0"/>
    <w:rsid w:val="002B360B"/>
    <w:rsid w:val="002B5F30"/>
    <w:rsid w:val="002B5FCF"/>
    <w:rsid w:val="002B6B31"/>
    <w:rsid w:val="002B7DA1"/>
    <w:rsid w:val="002C06A8"/>
    <w:rsid w:val="002C07E4"/>
    <w:rsid w:val="002C18FE"/>
    <w:rsid w:val="002C4FEF"/>
    <w:rsid w:val="002C54D1"/>
    <w:rsid w:val="002C5857"/>
    <w:rsid w:val="002C5B49"/>
    <w:rsid w:val="002C5D9E"/>
    <w:rsid w:val="002D3981"/>
    <w:rsid w:val="002D729D"/>
    <w:rsid w:val="002D7B08"/>
    <w:rsid w:val="002D7F69"/>
    <w:rsid w:val="002E0C4F"/>
    <w:rsid w:val="002E1768"/>
    <w:rsid w:val="002E1F28"/>
    <w:rsid w:val="002E2038"/>
    <w:rsid w:val="002E2E5D"/>
    <w:rsid w:val="002E537A"/>
    <w:rsid w:val="002E5F06"/>
    <w:rsid w:val="002E61A6"/>
    <w:rsid w:val="002E7424"/>
    <w:rsid w:val="002F0724"/>
    <w:rsid w:val="002F2D2B"/>
    <w:rsid w:val="002F4DAA"/>
    <w:rsid w:val="002F5E2F"/>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4B8"/>
    <w:rsid w:val="00310F48"/>
    <w:rsid w:val="00310FDB"/>
    <w:rsid w:val="003129B0"/>
    <w:rsid w:val="00312E85"/>
    <w:rsid w:val="003131B0"/>
    <w:rsid w:val="00313ADA"/>
    <w:rsid w:val="003154A0"/>
    <w:rsid w:val="003175C8"/>
    <w:rsid w:val="00321B54"/>
    <w:rsid w:val="003226E9"/>
    <w:rsid w:val="00324207"/>
    <w:rsid w:val="003249F3"/>
    <w:rsid w:val="00324C8B"/>
    <w:rsid w:val="00325E9C"/>
    <w:rsid w:val="00326163"/>
    <w:rsid w:val="003263FE"/>
    <w:rsid w:val="00330095"/>
    <w:rsid w:val="00331E1F"/>
    <w:rsid w:val="003324B7"/>
    <w:rsid w:val="00334010"/>
    <w:rsid w:val="00334C8B"/>
    <w:rsid w:val="003417D2"/>
    <w:rsid w:val="00342466"/>
    <w:rsid w:val="003453F5"/>
    <w:rsid w:val="00345C32"/>
    <w:rsid w:val="00346F86"/>
    <w:rsid w:val="00351CCB"/>
    <w:rsid w:val="00352050"/>
    <w:rsid w:val="0035366F"/>
    <w:rsid w:val="003539D7"/>
    <w:rsid w:val="00353C44"/>
    <w:rsid w:val="00354B75"/>
    <w:rsid w:val="00354D17"/>
    <w:rsid w:val="00354E44"/>
    <w:rsid w:val="0035596C"/>
    <w:rsid w:val="00357E16"/>
    <w:rsid w:val="00360197"/>
    <w:rsid w:val="00360FF5"/>
    <w:rsid w:val="0036125B"/>
    <w:rsid w:val="003618A2"/>
    <w:rsid w:val="00362217"/>
    <w:rsid w:val="00362301"/>
    <w:rsid w:val="003626F9"/>
    <w:rsid w:val="00362D50"/>
    <w:rsid w:val="0036436F"/>
    <w:rsid w:val="00364446"/>
    <w:rsid w:val="003655CD"/>
    <w:rsid w:val="003664B8"/>
    <w:rsid w:val="00367129"/>
    <w:rsid w:val="003676B2"/>
    <w:rsid w:val="00370D2C"/>
    <w:rsid w:val="003717E4"/>
    <w:rsid w:val="00374A03"/>
    <w:rsid w:val="003756E7"/>
    <w:rsid w:val="00375725"/>
    <w:rsid w:val="003769D3"/>
    <w:rsid w:val="00380158"/>
    <w:rsid w:val="0038068F"/>
    <w:rsid w:val="003808AE"/>
    <w:rsid w:val="00385C4C"/>
    <w:rsid w:val="003861DF"/>
    <w:rsid w:val="00387544"/>
    <w:rsid w:val="003901E3"/>
    <w:rsid w:val="00390E91"/>
    <w:rsid w:val="00391FA1"/>
    <w:rsid w:val="003932B6"/>
    <w:rsid w:val="003940E8"/>
    <w:rsid w:val="00397B8E"/>
    <w:rsid w:val="003A0BE8"/>
    <w:rsid w:val="003A1312"/>
    <w:rsid w:val="003A3716"/>
    <w:rsid w:val="003A46A5"/>
    <w:rsid w:val="003A5CBD"/>
    <w:rsid w:val="003A6020"/>
    <w:rsid w:val="003A765B"/>
    <w:rsid w:val="003B1510"/>
    <w:rsid w:val="003B2179"/>
    <w:rsid w:val="003B683E"/>
    <w:rsid w:val="003B6D34"/>
    <w:rsid w:val="003B6FAF"/>
    <w:rsid w:val="003C065D"/>
    <w:rsid w:val="003C0EF9"/>
    <w:rsid w:val="003C383B"/>
    <w:rsid w:val="003C5EC5"/>
    <w:rsid w:val="003D013B"/>
    <w:rsid w:val="003D0241"/>
    <w:rsid w:val="003D09F6"/>
    <w:rsid w:val="003D23DA"/>
    <w:rsid w:val="003D270B"/>
    <w:rsid w:val="003D370D"/>
    <w:rsid w:val="003D3B68"/>
    <w:rsid w:val="003D3F7E"/>
    <w:rsid w:val="003D43F9"/>
    <w:rsid w:val="003E092F"/>
    <w:rsid w:val="003E0CF4"/>
    <w:rsid w:val="003E0D43"/>
    <w:rsid w:val="003E2556"/>
    <w:rsid w:val="003E3FB5"/>
    <w:rsid w:val="003E4283"/>
    <w:rsid w:val="003E62ED"/>
    <w:rsid w:val="003E638B"/>
    <w:rsid w:val="003E738F"/>
    <w:rsid w:val="003E7F4E"/>
    <w:rsid w:val="003F129C"/>
    <w:rsid w:val="003F22D6"/>
    <w:rsid w:val="003F237E"/>
    <w:rsid w:val="003F5234"/>
    <w:rsid w:val="003F5A5E"/>
    <w:rsid w:val="003F5BF2"/>
    <w:rsid w:val="003F6055"/>
    <w:rsid w:val="003F62FE"/>
    <w:rsid w:val="003F6D91"/>
    <w:rsid w:val="003F7F3F"/>
    <w:rsid w:val="00400007"/>
    <w:rsid w:val="00401DBA"/>
    <w:rsid w:val="004033E7"/>
    <w:rsid w:val="004042BA"/>
    <w:rsid w:val="0040684B"/>
    <w:rsid w:val="00406A44"/>
    <w:rsid w:val="00406B0C"/>
    <w:rsid w:val="00406B13"/>
    <w:rsid w:val="004102A0"/>
    <w:rsid w:val="00410312"/>
    <w:rsid w:val="00411FA0"/>
    <w:rsid w:val="0041240D"/>
    <w:rsid w:val="004129FB"/>
    <w:rsid w:val="004132BB"/>
    <w:rsid w:val="00414588"/>
    <w:rsid w:val="00417A37"/>
    <w:rsid w:val="004208E4"/>
    <w:rsid w:val="00420B1F"/>
    <w:rsid w:val="00420DD1"/>
    <w:rsid w:val="0042355B"/>
    <w:rsid w:val="00424C77"/>
    <w:rsid w:val="00425323"/>
    <w:rsid w:val="00425CC2"/>
    <w:rsid w:val="00426110"/>
    <w:rsid w:val="00426C9B"/>
    <w:rsid w:val="00430BA7"/>
    <w:rsid w:val="0043274F"/>
    <w:rsid w:val="00433C73"/>
    <w:rsid w:val="00434061"/>
    <w:rsid w:val="0043676B"/>
    <w:rsid w:val="0043713F"/>
    <w:rsid w:val="00437CB9"/>
    <w:rsid w:val="004404AD"/>
    <w:rsid w:val="00442AF2"/>
    <w:rsid w:val="0044531B"/>
    <w:rsid w:val="00446DCF"/>
    <w:rsid w:val="00452EA6"/>
    <w:rsid w:val="00454190"/>
    <w:rsid w:val="00454F5C"/>
    <w:rsid w:val="00460130"/>
    <w:rsid w:val="00462C41"/>
    <w:rsid w:val="00463038"/>
    <w:rsid w:val="0046312F"/>
    <w:rsid w:val="00463AF8"/>
    <w:rsid w:val="00464009"/>
    <w:rsid w:val="0046480F"/>
    <w:rsid w:val="004672C7"/>
    <w:rsid w:val="00467D95"/>
    <w:rsid w:val="00472823"/>
    <w:rsid w:val="00472F48"/>
    <w:rsid w:val="0047329E"/>
    <w:rsid w:val="004744EE"/>
    <w:rsid w:val="0047601C"/>
    <w:rsid w:val="004761F9"/>
    <w:rsid w:val="00477AE6"/>
    <w:rsid w:val="00481E7D"/>
    <w:rsid w:val="004831D3"/>
    <w:rsid w:val="004870E3"/>
    <w:rsid w:val="00487573"/>
    <w:rsid w:val="00491905"/>
    <w:rsid w:val="00491A49"/>
    <w:rsid w:val="0049215E"/>
    <w:rsid w:val="00492D3D"/>
    <w:rsid w:val="00493AEF"/>
    <w:rsid w:val="004941FC"/>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229"/>
    <w:rsid w:val="004C04D7"/>
    <w:rsid w:val="004C0513"/>
    <w:rsid w:val="004C4735"/>
    <w:rsid w:val="004C4745"/>
    <w:rsid w:val="004C53FE"/>
    <w:rsid w:val="004C57B1"/>
    <w:rsid w:val="004C7E30"/>
    <w:rsid w:val="004D1305"/>
    <w:rsid w:val="004D3048"/>
    <w:rsid w:val="004D3441"/>
    <w:rsid w:val="004D4A88"/>
    <w:rsid w:val="004D4EC8"/>
    <w:rsid w:val="004D693C"/>
    <w:rsid w:val="004E0962"/>
    <w:rsid w:val="004E1479"/>
    <w:rsid w:val="004E3172"/>
    <w:rsid w:val="004E41CB"/>
    <w:rsid w:val="004E54E9"/>
    <w:rsid w:val="004E567E"/>
    <w:rsid w:val="004E59D0"/>
    <w:rsid w:val="004E7DAA"/>
    <w:rsid w:val="004F0821"/>
    <w:rsid w:val="004F09F1"/>
    <w:rsid w:val="004F1CBC"/>
    <w:rsid w:val="004F23DD"/>
    <w:rsid w:val="004F2795"/>
    <w:rsid w:val="004F2C4B"/>
    <w:rsid w:val="004F3FE4"/>
    <w:rsid w:val="004F6A21"/>
    <w:rsid w:val="005003B4"/>
    <w:rsid w:val="005021E3"/>
    <w:rsid w:val="00503BFC"/>
    <w:rsid w:val="005042BA"/>
    <w:rsid w:val="005052C6"/>
    <w:rsid w:val="00512BEA"/>
    <w:rsid w:val="005150BD"/>
    <w:rsid w:val="0051557F"/>
    <w:rsid w:val="00515BE7"/>
    <w:rsid w:val="0051692C"/>
    <w:rsid w:val="00516C7E"/>
    <w:rsid w:val="00516EC4"/>
    <w:rsid w:val="005176FA"/>
    <w:rsid w:val="00520792"/>
    <w:rsid w:val="00520A2D"/>
    <w:rsid w:val="0052205E"/>
    <w:rsid w:val="00522AA9"/>
    <w:rsid w:val="00523694"/>
    <w:rsid w:val="00524634"/>
    <w:rsid w:val="005247F4"/>
    <w:rsid w:val="00525E02"/>
    <w:rsid w:val="00533F30"/>
    <w:rsid w:val="0053546D"/>
    <w:rsid w:val="0054049B"/>
    <w:rsid w:val="00542D5E"/>
    <w:rsid w:val="00543783"/>
    <w:rsid w:val="005459A3"/>
    <w:rsid w:val="00546C4B"/>
    <w:rsid w:val="00546FA2"/>
    <w:rsid w:val="0054727E"/>
    <w:rsid w:val="0055008B"/>
    <w:rsid w:val="00550653"/>
    <w:rsid w:val="005507EA"/>
    <w:rsid w:val="005526CF"/>
    <w:rsid w:val="00552B62"/>
    <w:rsid w:val="005549AF"/>
    <w:rsid w:val="00563881"/>
    <w:rsid w:val="005667F7"/>
    <w:rsid w:val="00567217"/>
    <w:rsid w:val="005706C3"/>
    <w:rsid w:val="005706F6"/>
    <w:rsid w:val="00570E48"/>
    <w:rsid w:val="005716DA"/>
    <w:rsid w:val="005717C4"/>
    <w:rsid w:val="00571B27"/>
    <w:rsid w:val="00572A4D"/>
    <w:rsid w:val="00576350"/>
    <w:rsid w:val="0057672D"/>
    <w:rsid w:val="00581E52"/>
    <w:rsid w:val="005835DA"/>
    <w:rsid w:val="005855B0"/>
    <w:rsid w:val="005860AC"/>
    <w:rsid w:val="00590C42"/>
    <w:rsid w:val="00591380"/>
    <w:rsid w:val="00591812"/>
    <w:rsid w:val="0059282F"/>
    <w:rsid w:val="00593140"/>
    <w:rsid w:val="005945B3"/>
    <w:rsid w:val="00595830"/>
    <w:rsid w:val="00595A5E"/>
    <w:rsid w:val="00595F98"/>
    <w:rsid w:val="005A209C"/>
    <w:rsid w:val="005A2267"/>
    <w:rsid w:val="005A2377"/>
    <w:rsid w:val="005A3FE6"/>
    <w:rsid w:val="005A5538"/>
    <w:rsid w:val="005A64FD"/>
    <w:rsid w:val="005B0341"/>
    <w:rsid w:val="005B04C3"/>
    <w:rsid w:val="005B10F1"/>
    <w:rsid w:val="005B3081"/>
    <w:rsid w:val="005B4BE6"/>
    <w:rsid w:val="005B5E7C"/>
    <w:rsid w:val="005C10F2"/>
    <w:rsid w:val="005C2676"/>
    <w:rsid w:val="005C48DA"/>
    <w:rsid w:val="005C5E8C"/>
    <w:rsid w:val="005C60B4"/>
    <w:rsid w:val="005C77B1"/>
    <w:rsid w:val="005D0377"/>
    <w:rsid w:val="005D1B97"/>
    <w:rsid w:val="005D2181"/>
    <w:rsid w:val="005D356B"/>
    <w:rsid w:val="005D431B"/>
    <w:rsid w:val="005D4E31"/>
    <w:rsid w:val="005D5BD9"/>
    <w:rsid w:val="005D791D"/>
    <w:rsid w:val="005E046B"/>
    <w:rsid w:val="005E063F"/>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17FFD"/>
    <w:rsid w:val="0062456F"/>
    <w:rsid w:val="0062645E"/>
    <w:rsid w:val="00626834"/>
    <w:rsid w:val="00630B84"/>
    <w:rsid w:val="0063183C"/>
    <w:rsid w:val="0063493E"/>
    <w:rsid w:val="00637237"/>
    <w:rsid w:val="0064017E"/>
    <w:rsid w:val="0064292C"/>
    <w:rsid w:val="00644970"/>
    <w:rsid w:val="00646937"/>
    <w:rsid w:val="00646C0B"/>
    <w:rsid w:val="006474B8"/>
    <w:rsid w:val="006478D7"/>
    <w:rsid w:val="0064793E"/>
    <w:rsid w:val="006521B6"/>
    <w:rsid w:val="006539E3"/>
    <w:rsid w:val="006558B4"/>
    <w:rsid w:val="006558CF"/>
    <w:rsid w:val="0065760A"/>
    <w:rsid w:val="006576AB"/>
    <w:rsid w:val="00661618"/>
    <w:rsid w:val="00661DC3"/>
    <w:rsid w:val="00661EE3"/>
    <w:rsid w:val="00662EF7"/>
    <w:rsid w:val="006643AA"/>
    <w:rsid w:val="006673F7"/>
    <w:rsid w:val="00667935"/>
    <w:rsid w:val="006702DB"/>
    <w:rsid w:val="006703C1"/>
    <w:rsid w:val="00670C8C"/>
    <w:rsid w:val="00671D76"/>
    <w:rsid w:val="006721AD"/>
    <w:rsid w:val="0067502C"/>
    <w:rsid w:val="006753B4"/>
    <w:rsid w:val="00677D12"/>
    <w:rsid w:val="0068037C"/>
    <w:rsid w:val="006824C1"/>
    <w:rsid w:val="00682DE9"/>
    <w:rsid w:val="00683E76"/>
    <w:rsid w:val="006849DF"/>
    <w:rsid w:val="00684F1C"/>
    <w:rsid w:val="006855C4"/>
    <w:rsid w:val="006950F7"/>
    <w:rsid w:val="00695C4E"/>
    <w:rsid w:val="006A037D"/>
    <w:rsid w:val="006A2404"/>
    <w:rsid w:val="006A4DC1"/>
    <w:rsid w:val="006A5A26"/>
    <w:rsid w:val="006A7711"/>
    <w:rsid w:val="006A7DDC"/>
    <w:rsid w:val="006B063F"/>
    <w:rsid w:val="006B0735"/>
    <w:rsid w:val="006B17C0"/>
    <w:rsid w:val="006B2F4F"/>
    <w:rsid w:val="006B39A9"/>
    <w:rsid w:val="006B4283"/>
    <w:rsid w:val="006B4EFD"/>
    <w:rsid w:val="006B510D"/>
    <w:rsid w:val="006B56B6"/>
    <w:rsid w:val="006B56ED"/>
    <w:rsid w:val="006B5765"/>
    <w:rsid w:val="006B6381"/>
    <w:rsid w:val="006B6856"/>
    <w:rsid w:val="006B6CB0"/>
    <w:rsid w:val="006B7646"/>
    <w:rsid w:val="006C01C8"/>
    <w:rsid w:val="006C24B5"/>
    <w:rsid w:val="006C492B"/>
    <w:rsid w:val="006C571E"/>
    <w:rsid w:val="006C6706"/>
    <w:rsid w:val="006C6D1F"/>
    <w:rsid w:val="006C7C36"/>
    <w:rsid w:val="006D135A"/>
    <w:rsid w:val="006D2399"/>
    <w:rsid w:val="006D49B3"/>
    <w:rsid w:val="006D512E"/>
    <w:rsid w:val="006D633C"/>
    <w:rsid w:val="006E0A0E"/>
    <w:rsid w:val="006E188C"/>
    <w:rsid w:val="006E23D9"/>
    <w:rsid w:val="006E2E10"/>
    <w:rsid w:val="006E331D"/>
    <w:rsid w:val="006E366E"/>
    <w:rsid w:val="006E4329"/>
    <w:rsid w:val="006E455C"/>
    <w:rsid w:val="006F080C"/>
    <w:rsid w:val="006F3CDB"/>
    <w:rsid w:val="006F51D9"/>
    <w:rsid w:val="006F6005"/>
    <w:rsid w:val="006F6E05"/>
    <w:rsid w:val="006F6ECF"/>
    <w:rsid w:val="006F7004"/>
    <w:rsid w:val="0070144A"/>
    <w:rsid w:val="00701CE1"/>
    <w:rsid w:val="00702429"/>
    <w:rsid w:val="0070732C"/>
    <w:rsid w:val="007129A6"/>
    <w:rsid w:val="0071375C"/>
    <w:rsid w:val="00720D59"/>
    <w:rsid w:val="00721559"/>
    <w:rsid w:val="00723918"/>
    <w:rsid w:val="00723C52"/>
    <w:rsid w:val="00724FBA"/>
    <w:rsid w:val="00730160"/>
    <w:rsid w:val="00731803"/>
    <w:rsid w:val="00732085"/>
    <w:rsid w:val="00732540"/>
    <w:rsid w:val="00735645"/>
    <w:rsid w:val="00736566"/>
    <w:rsid w:val="00737E0F"/>
    <w:rsid w:val="00740D8D"/>
    <w:rsid w:val="00741E00"/>
    <w:rsid w:val="007433DB"/>
    <w:rsid w:val="007442B6"/>
    <w:rsid w:val="00744C9A"/>
    <w:rsid w:val="00745F02"/>
    <w:rsid w:val="00747660"/>
    <w:rsid w:val="007510EF"/>
    <w:rsid w:val="007516D7"/>
    <w:rsid w:val="00753E5D"/>
    <w:rsid w:val="007543B8"/>
    <w:rsid w:val="007546C2"/>
    <w:rsid w:val="00755684"/>
    <w:rsid w:val="00755D2D"/>
    <w:rsid w:val="00755F7C"/>
    <w:rsid w:val="00760AC7"/>
    <w:rsid w:val="0076365C"/>
    <w:rsid w:val="00765055"/>
    <w:rsid w:val="00773182"/>
    <w:rsid w:val="00773377"/>
    <w:rsid w:val="0077624A"/>
    <w:rsid w:val="00776F02"/>
    <w:rsid w:val="00777EC8"/>
    <w:rsid w:val="00782C0A"/>
    <w:rsid w:val="00782C17"/>
    <w:rsid w:val="00783A5C"/>
    <w:rsid w:val="00784911"/>
    <w:rsid w:val="007871DA"/>
    <w:rsid w:val="00787794"/>
    <w:rsid w:val="00790CCB"/>
    <w:rsid w:val="00790F05"/>
    <w:rsid w:val="00792395"/>
    <w:rsid w:val="007952E6"/>
    <w:rsid w:val="007953C7"/>
    <w:rsid w:val="007A05A6"/>
    <w:rsid w:val="007A0E34"/>
    <w:rsid w:val="007A1673"/>
    <w:rsid w:val="007A1F19"/>
    <w:rsid w:val="007A2058"/>
    <w:rsid w:val="007A249B"/>
    <w:rsid w:val="007A2BBD"/>
    <w:rsid w:val="007A4146"/>
    <w:rsid w:val="007A4288"/>
    <w:rsid w:val="007A4962"/>
    <w:rsid w:val="007A5AE0"/>
    <w:rsid w:val="007A5EE9"/>
    <w:rsid w:val="007A60C5"/>
    <w:rsid w:val="007A6AA7"/>
    <w:rsid w:val="007A6D44"/>
    <w:rsid w:val="007A73BE"/>
    <w:rsid w:val="007B079F"/>
    <w:rsid w:val="007B197D"/>
    <w:rsid w:val="007B2EFD"/>
    <w:rsid w:val="007B47FD"/>
    <w:rsid w:val="007B55B2"/>
    <w:rsid w:val="007B6CDC"/>
    <w:rsid w:val="007C00C7"/>
    <w:rsid w:val="007C077E"/>
    <w:rsid w:val="007C12CB"/>
    <w:rsid w:val="007C1949"/>
    <w:rsid w:val="007C240A"/>
    <w:rsid w:val="007C4785"/>
    <w:rsid w:val="007C4D94"/>
    <w:rsid w:val="007C75A4"/>
    <w:rsid w:val="007C764D"/>
    <w:rsid w:val="007D1EC9"/>
    <w:rsid w:val="007D5283"/>
    <w:rsid w:val="007D5CE7"/>
    <w:rsid w:val="007D720B"/>
    <w:rsid w:val="007E10E8"/>
    <w:rsid w:val="007E1E26"/>
    <w:rsid w:val="007E2411"/>
    <w:rsid w:val="007E30B6"/>
    <w:rsid w:val="007E39EA"/>
    <w:rsid w:val="007E3FC4"/>
    <w:rsid w:val="007E450A"/>
    <w:rsid w:val="007E7464"/>
    <w:rsid w:val="007F1307"/>
    <w:rsid w:val="007F16FE"/>
    <w:rsid w:val="007F2064"/>
    <w:rsid w:val="007F25AA"/>
    <w:rsid w:val="007F631C"/>
    <w:rsid w:val="00801B12"/>
    <w:rsid w:val="008044BA"/>
    <w:rsid w:val="008048E3"/>
    <w:rsid w:val="00804F9D"/>
    <w:rsid w:val="0080583F"/>
    <w:rsid w:val="00806990"/>
    <w:rsid w:val="0080718F"/>
    <w:rsid w:val="00810B52"/>
    <w:rsid w:val="00810D3D"/>
    <w:rsid w:val="008122DF"/>
    <w:rsid w:val="00812D85"/>
    <w:rsid w:val="00813CD4"/>
    <w:rsid w:val="00815586"/>
    <w:rsid w:val="00815EB3"/>
    <w:rsid w:val="00816211"/>
    <w:rsid w:val="00816B10"/>
    <w:rsid w:val="00816DF3"/>
    <w:rsid w:val="008178DA"/>
    <w:rsid w:val="00821684"/>
    <w:rsid w:val="00822956"/>
    <w:rsid w:val="00822C32"/>
    <w:rsid w:val="00823E56"/>
    <w:rsid w:val="0082408E"/>
    <w:rsid w:val="00826325"/>
    <w:rsid w:val="00826B10"/>
    <w:rsid w:val="008278D7"/>
    <w:rsid w:val="008306F7"/>
    <w:rsid w:val="0083135D"/>
    <w:rsid w:val="00831E53"/>
    <w:rsid w:val="00833679"/>
    <w:rsid w:val="00835740"/>
    <w:rsid w:val="0083614A"/>
    <w:rsid w:val="008374A4"/>
    <w:rsid w:val="00841B1F"/>
    <w:rsid w:val="008424F0"/>
    <w:rsid w:val="00842799"/>
    <w:rsid w:val="00843144"/>
    <w:rsid w:val="0084512D"/>
    <w:rsid w:val="00845B23"/>
    <w:rsid w:val="00846931"/>
    <w:rsid w:val="00852189"/>
    <w:rsid w:val="00854E7C"/>
    <w:rsid w:val="00855C19"/>
    <w:rsid w:val="00856C93"/>
    <w:rsid w:val="0085775F"/>
    <w:rsid w:val="00860F51"/>
    <w:rsid w:val="008617D1"/>
    <w:rsid w:val="0086239A"/>
    <w:rsid w:val="0086457A"/>
    <w:rsid w:val="008651D8"/>
    <w:rsid w:val="00872D99"/>
    <w:rsid w:val="008736C5"/>
    <w:rsid w:val="008753F3"/>
    <w:rsid w:val="00880C3E"/>
    <w:rsid w:val="00881C93"/>
    <w:rsid w:val="00881F51"/>
    <w:rsid w:val="008820F1"/>
    <w:rsid w:val="00883449"/>
    <w:rsid w:val="00886195"/>
    <w:rsid w:val="00887137"/>
    <w:rsid w:val="008902F7"/>
    <w:rsid w:val="00890342"/>
    <w:rsid w:val="00890466"/>
    <w:rsid w:val="00890A2C"/>
    <w:rsid w:val="008936CC"/>
    <w:rsid w:val="008943A5"/>
    <w:rsid w:val="0089601E"/>
    <w:rsid w:val="0089661B"/>
    <w:rsid w:val="00896C52"/>
    <w:rsid w:val="008A1623"/>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3C98"/>
    <w:rsid w:val="008E62A2"/>
    <w:rsid w:val="008E6D58"/>
    <w:rsid w:val="008E725D"/>
    <w:rsid w:val="008F2121"/>
    <w:rsid w:val="008F5546"/>
    <w:rsid w:val="00902396"/>
    <w:rsid w:val="00902F50"/>
    <w:rsid w:val="00903708"/>
    <w:rsid w:val="00903E89"/>
    <w:rsid w:val="009047E4"/>
    <w:rsid w:val="00905CA5"/>
    <w:rsid w:val="00906A73"/>
    <w:rsid w:val="00906B44"/>
    <w:rsid w:val="00907014"/>
    <w:rsid w:val="00911C99"/>
    <w:rsid w:val="00914C17"/>
    <w:rsid w:val="00914F87"/>
    <w:rsid w:val="00915CA7"/>
    <w:rsid w:val="0091658C"/>
    <w:rsid w:val="00920AB5"/>
    <w:rsid w:val="009236F3"/>
    <w:rsid w:val="00924D6B"/>
    <w:rsid w:val="00926E5F"/>
    <w:rsid w:val="009319CB"/>
    <w:rsid w:val="00934765"/>
    <w:rsid w:val="00936578"/>
    <w:rsid w:val="009379E9"/>
    <w:rsid w:val="00940AC7"/>
    <w:rsid w:val="00941018"/>
    <w:rsid w:val="00941196"/>
    <w:rsid w:val="0094134F"/>
    <w:rsid w:val="00944595"/>
    <w:rsid w:val="009463CA"/>
    <w:rsid w:val="00950A0E"/>
    <w:rsid w:val="0095545A"/>
    <w:rsid w:val="00956E41"/>
    <w:rsid w:val="0095703D"/>
    <w:rsid w:val="00957F93"/>
    <w:rsid w:val="009604D2"/>
    <w:rsid w:val="00962056"/>
    <w:rsid w:val="0096347C"/>
    <w:rsid w:val="009635A0"/>
    <w:rsid w:val="00965D2A"/>
    <w:rsid w:val="009670D1"/>
    <w:rsid w:val="009715EC"/>
    <w:rsid w:val="00972883"/>
    <w:rsid w:val="00974BB2"/>
    <w:rsid w:val="009819F3"/>
    <w:rsid w:val="0098239D"/>
    <w:rsid w:val="009833B0"/>
    <w:rsid w:val="00984400"/>
    <w:rsid w:val="00987A75"/>
    <w:rsid w:val="00991C71"/>
    <w:rsid w:val="00996D2A"/>
    <w:rsid w:val="009A058D"/>
    <w:rsid w:val="009A630D"/>
    <w:rsid w:val="009A7DC3"/>
    <w:rsid w:val="009B14B8"/>
    <w:rsid w:val="009B3AC5"/>
    <w:rsid w:val="009B40FF"/>
    <w:rsid w:val="009C024D"/>
    <w:rsid w:val="009C0FD8"/>
    <w:rsid w:val="009C1FC3"/>
    <w:rsid w:val="009C2EAB"/>
    <w:rsid w:val="009C47FF"/>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1BD9"/>
    <w:rsid w:val="009F29EE"/>
    <w:rsid w:val="009F3C9B"/>
    <w:rsid w:val="009F4B4D"/>
    <w:rsid w:val="009F7C4B"/>
    <w:rsid w:val="00A0109C"/>
    <w:rsid w:val="00A02A7F"/>
    <w:rsid w:val="00A05120"/>
    <w:rsid w:val="00A054A2"/>
    <w:rsid w:val="00A10340"/>
    <w:rsid w:val="00A10547"/>
    <w:rsid w:val="00A13611"/>
    <w:rsid w:val="00A140AA"/>
    <w:rsid w:val="00A14E07"/>
    <w:rsid w:val="00A16B1C"/>
    <w:rsid w:val="00A2353A"/>
    <w:rsid w:val="00A26DCD"/>
    <w:rsid w:val="00A30368"/>
    <w:rsid w:val="00A30B87"/>
    <w:rsid w:val="00A335C9"/>
    <w:rsid w:val="00A33CDC"/>
    <w:rsid w:val="00A33F9E"/>
    <w:rsid w:val="00A35CFB"/>
    <w:rsid w:val="00A36C21"/>
    <w:rsid w:val="00A37D71"/>
    <w:rsid w:val="00A42FBB"/>
    <w:rsid w:val="00A44002"/>
    <w:rsid w:val="00A44151"/>
    <w:rsid w:val="00A4782E"/>
    <w:rsid w:val="00A50E8F"/>
    <w:rsid w:val="00A5339C"/>
    <w:rsid w:val="00A54A32"/>
    <w:rsid w:val="00A54BC5"/>
    <w:rsid w:val="00A555FF"/>
    <w:rsid w:val="00A55D3D"/>
    <w:rsid w:val="00A56BCE"/>
    <w:rsid w:val="00A56D87"/>
    <w:rsid w:val="00A56E81"/>
    <w:rsid w:val="00A56FE1"/>
    <w:rsid w:val="00A57DBD"/>
    <w:rsid w:val="00A57F6F"/>
    <w:rsid w:val="00A622DD"/>
    <w:rsid w:val="00A625B0"/>
    <w:rsid w:val="00A62C31"/>
    <w:rsid w:val="00A63DF9"/>
    <w:rsid w:val="00A650CD"/>
    <w:rsid w:val="00A65477"/>
    <w:rsid w:val="00A66A74"/>
    <w:rsid w:val="00A66B7C"/>
    <w:rsid w:val="00A67F84"/>
    <w:rsid w:val="00A7082A"/>
    <w:rsid w:val="00A715DF"/>
    <w:rsid w:val="00A72D44"/>
    <w:rsid w:val="00A750D0"/>
    <w:rsid w:val="00A760C9"/>
    <w:rsid w:val="00A761ED"/>
    <w:rsid w:val="00A7644E"/>
    <w:rsid w:val="00A77C2A"/>
    <w:rsid w:val="00A8081A"/>
    <w:rsid w:val="00A81D65"/>
    <w:rsid w:val="00A81FE2"/>
    <w:rsid w:val="00A823BE"/>
    <w:rsid w:val="00A82405"/>
    <w:rsid w:val="00A843FD"/>
    <w:rsid w:val="00A85158"/>
    <w:rsid w:val="00A87307"/>
    <w:rsid w:val="00A873B8"/>
    <w:rsid w:val="00A92F78"/>
    <w:rsid w:val="00A93515"/>
    <w:rsid w:val="00A94C3E"/>
    <w:rsid w:val="00A961D4"/>
    <w:rsid w:val="00A96EFD"/>
    <w:rsid w:val="00AA04B6"/>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47E8"/>
    <w:rsid w:val="00AC4E06"/>
    <w:rsid w:val="00AC62AC"/>
    <w:rsid w:val="00AC6F11"/>
    <w:rsid w:val="00AC767D"/>
    <w:rsid w:val="00AD0657"/>
    <w:rsid w:val="00AD0DCA"/>
    <w:rsid w:val="00AD2D20"/>
    <w:rsid w:val="00AD2DA8"/>
    <w:rsid w:val="00AD40A5"/>
    <w:rsid w:val="00AD4866"/>
    <w:rsid w:val="00AD4D5A"/>
    <w:rsid w:val="00AD6B17"/>
    <w:rsid w:val="00AD7235"/>
    <w:rsid w:val="00AE62B1"/>
    <w:rsid w:val="00AE7B5F"/>
    <w:rsid w:val="00AF2F2B"/>
    <w:rsid w:val="00AF3588"/>
    <w:rsid w:val="00AF4BD8"/>
    <w:rsid w:val="00AF531D"/>
    <w:rsid w:val="00AF5BFD"/>
    <w:rsid w:val="00AF6A90"/>
    <w:rsid w:val="00AF6CE4"/>
    <w:rsid w:val="00AF6D47"/>
    <w:rsid w:val="00AF7564"/>
    <w:rsid w:val="00AF7F69"/>
    <w:rsid w:val="00B01AE6"/>
    <w:rsid w:val="00B02BD8"/>
    <w:rsid w:val="00B02C35"/>
    <w:rsid w:val="00B0370C"/>
    <w:rsid w:val="00B03830"/>
    <w:rsid w:val="00B065DA"/>
    <w:rsid w:val="00B0691C"/>
    <w:rsid w:val="00B10B32"/>
    <w:rsid w:val="00B11407"/>
    <w:rsid w:val="00B11518"/>
    <w:rsid w:val="00B12E71"/>
    <w:rsid w:val="00B13271"/>
    <w:rsid w:val="00B13A02"/>
    <w:rsid w:val="00B13E88"/>
    <w:rsid w:val="00B14B2A"/>
    <w:rsid w:val="00B14B68"/>
    <w:rsid w:val="00B15F2C"/>
    <w:rsid w:val="00B16520"/>
    <w:rsid w:val="00B20DB2"/>
    <w:rsid w:val="00B21626"/>
    <w:rsid w:val="00B21B9D"/>
    <w:rsid w:val="00B23D18"/>
    <w:rsid w:val="00B25B67"/>
    <w:rsid w:val="00B25E16"/>
    <w:rsid w:val="00B25F99"/>
    <w:rsid w:val="00B2662B"/>
    <w:rsid w:val="00B278D3"/>
    <w:rsid w:val="00B27E2C"/>
    <w:rsid w:val="00B30919"/>
    <w:rsid w:val="00B3279A"/>
    <w:rsid w:val="00B34141"/>
    <w:rsid w:val="00B34C33"/>
    <w:rsid w:val="00B35464"/>
    <w:rsid w:val="00B35934"/>
    <w:rsid w:val="00B3780F"/>
    <w:rsid w:val="00B401BD"/>
    <w:rsid w:val="00B4116B"/>
    <w:rsid w:val="00B41587"/>
    <w:rsid w:val="00B41A1F"/>
    <w:rsid w:val="00B44F33"/>
    <w:rsid w:val="00B45A61"/>
    <w:rsid w:val="00B46820"/>
    <w:rsid w:val="00B4698E"/>
    <w:rsid w:val="00B512B8"/>
    <w:rsid w:val="00B537CB"/>
    <w:rsid w:val="00B539A6"/>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4138"/>
    <w:rsid w:val="00B87294"/>
    <w:rsid w:val="00B90C68"/>
    <w:rsid w:val="00B93006"/>
    <w:rsid w:val="00B932F3"/>
    <w:rsid w:val="00B9333C"/>
    <w:rsid w:val="00B95FF4"/>
    <w:rsid w:val="00B964E2"/>
    <w:rsid w:val="00BA2AE5"/>
    <w:rsid w:val="00BA496A"/>
    <w:rsid w:val="00BA4AA5"/>
    <w:rsid w:val="00BA5929"/>
    <w:rsid w:val="00BA59AE"/>
    <w:rsid w:val="00BA6834"/>
    <w:rsid w:val="00BA7100"/>
    <w:rsid w:val="00BA77AF"/>
    <w:rsid w:val="00BA7DFC"/>
    <w:rsid w:val="00BB2DEA"/>
    <w:rsid w:val="00BB3627"/>
    <w:rsid w:val="00BB51FA"/>
    <w:rsid w:val="00BB52E4"/>
    <w:rsid w:val="00BB58ED"/>
    <w:rsid w:val="00BB5A2F"/>
    <w:rsid w:val="00BB5B1F"/>
    <w:rsid w:val="00BB6AA2"/>
    <w:rsid w:val="00BB7525"/>
    <w:rsid w:val="00BB7E92"/>
    <w:rsid w:val="00BC01CC"/>
    <w:rsid w:val="00BC0EFD"/>
    <w:rsid w:val="00BC19FF"/>
    <w:rsid w:val="00BC2FA7"/>
    <w:rsid w:val="00BC47CB"/>
    <w:rsid w:val="00BC4BA9"/>
    <w:rsid w:val="00BD0696"/>
    <w:rsid w:val="00BD2F30"/>
    <w:rsid w:val="00BD3345"/>
    <w:rsid w:val="00BD4A0A"/>
    <w:rsid w:val="00BD532D"/>
    <w:rsid w:val="00BD6612"/>
    <w:rsid w:val="00BD6AE5"/>
    <w:rsid w:val="00BD7299"/>
    <w:rsid w:val="00BE1620"/>
    <w:rsid w:val="00BE477B"/>
    <w:rsid w:val="00BE4833"/>
    <w:rsid w:val="00BE4B71"/>
    <w:rsid w:val="00BE4D04"/>
    <w:rsid w:val="00BE57CC"/>
    <w:rsid w:val="00BE6DCD"/>
    <w:rsid w:val="00BF0CF2"/>
    <w:rsid w:val="00BF1F02"/>
    <w:rsid w:val="00BF2AB6"/>
    <w:rsid w:val="00BF2C70"/>
    <w:rsid w:val="00BF475E"/>
    <w:rsid w:val="00BF543D"/>
    <w:rsid w:val="00BF583B"/>
    <w:rsid w:val="00BF5F29"/>
    <w:rsid w:val="00C002B9"/>
    <w:rsid w:val="00C062A4"/>
    <w:rsid w:val="00C10EDC"/>
    <w:rsid w:val="00C12BB3"/>
    <w:rsid w:val="00C1491B"/>
    <w:rsid w:val="00C16185"/>
    <w:rsid w:val="00C17DDB"/>
    <w:rsid w:val="00C20884"/>
    <w:rsid w:val="00C20B73"/>
    <w:rsid w:val="00C23FA9"/>
    <w:rsid w:val="00C24D43"/>
    <w:rsid w:val="00C259D7"/>
    <w:rsid w:val="00C25E8A"/>
    <w:rsid w:val="00C26D95"/>
    <w:rsid w:val="00C26F1D"/>
    <w:rsid w:val="00C2710D"/>
    <w:rsid w:val="00C2793D"/>
    <w:rsid w:val="00C27B93"/>
    <w:rsid w:val="00C300EF"/>
    <w:rsid w:val="00C30E61"/>
    <w:rsid w:val="00C311C6"/>
    <w:rsid w:val="00C33967"/>
    <w:rsid w:val="00C36CA6"/>
    <w:rsid w:val="00C41C44"/>
    <w:rsid w:val="00C4302C"/>
    <w:rsid w:val="00C43B39"/>
    <w:rsid w:val="00C44045"/>
    <w:rsid w:val="00C4487B"/>
    <w:rsid w:val="00C44A0A"/>
    <w:rsid w:val="00C45710"/>
    <w:rsid w:val="00C47559"/>
    <w:rsid w:val="00C47810"/>
    <w:rsid w:val="00C50B28"/>
    <w:rsid w:val="00C51162"/>
    <w:rsid w:val="00C51349"/>
    <w:rsid w:val="00C5261A"/>
    <w:rsid w:val="00C56E30"/>
    <w:rsid w:val="00C5701D"/>
    <w:rsid w:val="00C57A33"/>
    <w:rsid w:val="00C57B48"/>
    <w:rsid w:val="00C60071"/>
    <w:rsid w:val="00C6112B"/>
    <w:rsid w:val="00C624FA"/>
    <w:rsid w:val="00C63D10"/>
    <w:rsid w:val="00C661A6"/>
    <w:rsid w:val="00C6697D"/>
    <w:rsid w:val="00C70782"/>
    <w:rsid w:val="00C709E3"/>
    <w:rsid w:val="00C71A1A"/>
    <w:rsid w:val="00C7350B"/>
    <w:rsid w:val="00C75E82"/>
    <w:rsid w:val="00C76816"/>
    <w:rsid w:val="00C769B6"/>
    <w:rsid w:val="00C81462"/>
    <w:rsid w:val="00C816B3"/>
    <w:rsid w:val="00C81B13"/>
    <w:rsid w:val="00C8365B"/>
    <w:rsid w:val="00C83CBA"/>
    <w:rsid w:val="00C84F16"/>
    <w:rsid w:val="00C85535"/>
    <w:rsid w:val="00C9352E"/>
    <w:rsid w:val="00C948C1"/>
    <w:rsid w:val="00C94BE2"/>
    <w:rsid w:val="00C95316"/>
    <w:rsid w:val="00C97CC2"/>
    <w:rsid w:val="00CA1B73"/>
    <w:rsid w:val="00CA2C9E"/>
    <w:rsid w:val="00CA40CE"/>
    <w:rsid w:val="00CA600D"/>
    <w:rsid w:val="00CA6C1A"/>
    <w:rsid w:val="00CA6DC2"/>
    <w:rsid w:val="00CA6E45"/>
    <w:rsid w:val="00CA71A5"/>
    <w:rsid w:val="00CB099F"/>
    <w:rsid w:val="00CB4D6B"/>
    <w:rsid w:val="00CB4F2C"/>
    <w:rsid w:val="00CB68FD"/>
    <w:rsid w:val="00CB6A5A"/>
    <w:rsid w:val="00CB76B6"/>
    <w:rsid w:val="00CB7819"/>
    <w:rsid w:val="00CC06C2"/>
    <w:rsid w:val="00CC0C6B"/>
    <w:rsid w:val="00CC1501"/>
    <w:rsid w:val="00CC1EB6"/>
    <w:rsid w:val="00CC276C"/>
    <w:rsid w:val="00CC28B3"/>
    <w:rsid w:val="00CC503A"/>
    <w:rsid w:val="00CC635F"/>
    <w:rsid w:val="00CD04B2"/>
    <w:rsid w:val="00CD1892"/>
    <w:rsid w:val="00CD279A"/>
    <w:rsid w:val="00CD449A"/>
    <w:rsid w:val="00CD48EF"/>
    <w:rsid w:val="00CD509C"/>
    <w:rsid w:val="00CD7390"/>
    <w:rsid w:val="00CE00B1"/>
    <w:rsid w:val="00CE04E5"/>
    <w:rsid w:val="00CE1F9B"/>
    <w:rsid w:val="00CE2A63"/>
    <w:rsid w:val="00CE69B8"/>
    <w:rsid w:val="00CF15B5"/>
    <w:rsid w:val="00CF22C9"/>
    <w:rsid w:val="00CF335D"/>
    <w:rsid w:val="00CF3534"/>
    <w:rsid w:val="00CF37F9"/>
    <w:rsid w:val="00CF401D"/>
    <w:rsid w:val="00CF4457"/>
    <w:rsid w:val="00CF6036"/>
    <w:rsid w:val="00CF6264"/>
    <w:rsid w:val="00CF69C2"/>
    <w:rsid w:val="00D0161B"/>
    <w:rsid w:val="00D021D7"/>
    <w:rsid w:val="00D037D5"/>
    <w:rsid w:val="00D053EF"/>
    <w:rsid w:val="00D06A5D"/>
    <w:rsid w:val="00D1053B"/>
    <w:rsid w:val="00D109D1"/>
    <w:rsid w:val="00D1238F"/>
    <w:rsid w:val="00D138D9"/>
    <w:rsid w:val="00D14B67"/>
    <w:rsid w:val="00D156B9"/>
    <w:rsid w:val="00D164F5"/>
    <w:rsid w:val="00D16FE5"/>
    <w:rsid w:val="00D17DDD"/>
    <w:rsid w:val="00D20B0D"/>
    <w:rsid w:val="00D2115F"/>
    <w:rsid w:val="00D21F65"/>
    <w:rsid w:val="00D2229E"/>
    <w:rsid w:val="00D245F1"/>
    <w:rsid w:val="00D26ECA"/>
    <w:rsid w:val="00D31E09"/>
    <w:rsid w:val="00D3295E"/>
    <w:rsid w:val="00D337CC"/>
    <w:rsid w:val="00D3676B"/>
    <w:rsid w:val="00D378F0"/>
    <w:rsid w:val="00D37FDA"/>
    <w:rsid w:val="00D44047"/>
    <w:rsid w:val="00D45E4F"/>
    <w:rsid w:val="00D47F70"/>
    <w:rsid w:val="00D55040"/>
    <w:rsid w:val="00D56525"/>
    <w:rsid w:val="00D57290"/>
    <w:rsid w:val="00D60CE0"/>
    <w:rsid w:val="00D61FC5"/>
    <w:rsid w:val="00D62C00"/>
    <w:rsid w:val="00D63DCC"/>
    <w:rsid w:val="00D640B0"/>
    <w:rsid w:val="00D648D7"/>
    <w:rsid w:val="00D65530"/>
    <w:rsid w:val="00D6688A"/>
    <w:rsid w:val="00D66BB9"/>
    <w:rsid w:val="00D66FA8"/>
    <w:rsid w:val="00D70D97"/>
    <w:rsid w:val="00D70E59"/>
    <w:rsid w:val="00D70F21"/>
    <w:rsid w:val="00D70F99"/>
    <w:rsid w:val="00D71675"/>
    <w:rsid w:val="00D71898"/>
    <w:rsid w:val="00D71F35"/>
    <w:rsid w:val="00D71FFA"/>
    <w:rsid w:val="00D731DB"/>
    <w:rsid w:val="00D74840"/>
    <w:rsid w:val="00D75304"/>
    <w:rsid w:val="00D7659A"/>
    <w:rsid w:val="00D854F8"/>
    <w:rsid w:val="00D8590D"/>
    <w:rsid w:val="00D85A36"/>
    <w:rsid w:val="00D8666D"/>
    <w:rsid w:val="00D90B6F"/>
    <w:rsid w:val="00D911AC"/>
    <w:rsid w:val="00D932AF"/>
    <w:rsid w:val="00D9430B"/>
    <w:rsid w:val="00D94585"/>
    <w:rsid w:val="00D952CC"/>
    <w:rsid w:val="00DA1357"/>
    <w:rsid w:val="00DA3BCB"/>
    <w:rsid w:val="00DA653F"/>
    <w:rsid w:val="00DA65DC"/>
    <w:rsid w:val="00DA6D63"/>
    <w:rsid w:val="00DA7411"/>
    <w:rsid w:val="00DB08CF"/>
    <w:rsid w:val="00DB1952"/>
    <w:rsid w:val="00DB21F9"/>
    <w:rsid w:val="00DB22A2"/>
    <w:rsid w:val="00DB3115"/>
    <w:rsid w:val="00DB3CA3"/>
    <w:rsid w:val="00DB440D"/>
    <w:rsid w:val="00DB6EF8"/>
    <w:rsid w:val="00DB77B2"/>
    <w:rsid w:val="00DC0880"/>
    <w:rsid w:val="00DC1507"/>
    <w:rsid w:val="00DC1548"/>
    <w:rsid w:val="00DC2D43"/>
    <w:rsid w:val="00DC38E6"/>
    <w:rsid w:val="00DC3E72"/>
    <w:rsid w:val="00DC7352"/>
    <w:rsid w:val="00DD2AEE"/>
    <w:rsid w:val="00DD545F"/>
    <w:rsid w:val="00DD5572"/>
    <w:rsid w:val="00DD5809"/>
    <w:rsid w:val="00DD5EB5"/>
    <w:rsid w:val="00DD652B"/>
    <w:rsid w:val="00DE4036"/>
    <w:rsid w:val="00DE4838"/>
    <w:rsid w:val="00DE5834"/>
    <w:rsid w:val="00DE585E"/>
    <w:rsid w:val="00DE6539"/>
    <w:rsid w:val="00DE7BCF"/>
    <w:rsid w:val="00DE7CC2"/>
    <w:rsid w:val="00DF0F77"/>
    <w:rsid w:val="00DF1A7E"/>
    <w:rsid w:val="00DF2D8C"/>
    <w:rsid w:val="00DF5EE9"/>
    <w:rsid w:val="00DF6028"/>
    <w:rsid w:val="00DF6D9D"/>
    <w:rsid w:val="00DF779E"/>
    <w:rsid w:val="00E00044"/>
    <w:rsid w:val="00E01377"/>
    <w:rsid w:val="00E01F22"/>
    <w:rsid w:val="00E02005"/>
    <w:rsid w:val="00E04489"/>
    <w:rsid w:val="00E07930"/>
    <w:rsid w:val="00E102EA"/>
    <w:rsid w:val="00E11395"/>
    <w:rsid w:val="00E131F1"/>
    <w:rsid w:val="00E139FB"/>
    <w:rsid w:val="00E13C87"/>
    <w:rsid w:val="00E13F07"/>
    <w:rsid w:val="00E14106"/>
    <w:rsid w:val="00E157F7"/>
    <w:rsid w:val="00E17171"/>
    <w:rsid w:val="00E1794F"/>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12A6"/>
    <w:rsid w:val="00E527F0"/>
    <w:rsid w:val="00E53E79"/>
    <w:rsid w:val="00E54110"/>
    <w:rsid w:val="00E54828"/>
    <w:rsid w:val="00E56BBA"/>
    <w:rsid w:val="00E57C38"/>
    <w:rsid w:val="00E60A0B"/>
    <w:rsid w:val="00E60B6D"/>
    <w:rsid w:val="00E62CB7"/>
    <w:rsid w:val="00E6463A"/>
    <w:rsid w:val="00E65F12"/>
    <w:rsid w:val="00E66CC7"/>
    <w:rsid w:val="00E675B9"/>
    <w:rsid w:val="00E7026C"/>
    <w:rsid w:val="00E702E3"/>
    <w:rsid w:val="00E7219D"/>
    <w:rsid w:val="00E74688"/>
    <w:rsid w:val="00E77D52"/>
    <w:rsid w:val="00E80E35"/>
    <w:rsid w:val="00E82CE2"/>
    <w:rsid w:val="00E91E52"/>
    <w:rsid w:val="00E9322C"/>
    <w:rsid w:val="00E93C09"/>
    <w:rsid w:val="00E94846"/>
    <w:rsid w:val="00E94E60"/>
    <w:rsid w:val="00E94E7A"/>
    <w:rsid w:val="00E962AF"/>
    <w:rsid w:val="00EA1047"/>
    <w:rsid w:val="00EA1F48"/>
    <w:rsid w:val="00EA2AB2"/>
    <w:rsid w:val="00EA373D"/>
    <w:rsid w:val="00EA4DA5"/>
    <w:rsid w:val="00EA6709"/>
    <w:rsid w:val="00EB49C3"/>
    <w:rsid w:val="00EB5640"/>
    <w:rsid w:val="00EB57CF"/>
    <w:rsid w:val="00EC0C95"/>
    <w:rsid w:val="00EC3D98"/>
    <w:rsid w:val="00EC697A"/>
    <w:rsid w:val="00EC7963"/>
    <w:rsid w:val="00EC7D8B"/>
    <w:rsid w:val="00ED2546"/>
    <w:rsid w:val="00ED2B91"/>
    <w:rsid w:val="00ED42CD"/>
    <w:rsid w:val="00ED520C"/>
    <w:rsid w:val="00ED5CCE"/>
    <w:rsid w:val="00ED5FCF"/>
    <w:rsid w:val="00ED6609"/>
    <w:rsid w:val="00ED7D14"/>
    <w:rsid w:val="00EE4820"/>
    <w:rsid w:val="00EE52E8"/>
    <w:rsid w:val="00EE55E9"/>
    <w:rsid w:val="00EE5702"/>
    <w:rsid w:val="00EF1F6E"/>
    <w:rsid w:val="00EF4481"/>
    <w:rsid w:val="00EF69F7"/>
    <w:rsid w:val="00F008C8"/>
    <w:rsid w:val="00F01454"/>
    <w:rsid w:val="00F031D7"/>
    <w:rsid w:val="00F03655"/>
    <w:rsid w:val="00F03C17"/>
    <w:rsid w:val="00F04AE1"/>
    <w:rsid w:val="00F051A6"/>
    <w:rsid w:val="00F05560"/>
    <w:rsid w:val="00F0791C"/>
    <w:rsid w:val="00F107E2"/>
    <w:rsid w:val="00F1083C"/>
    <w:rsid w:val="00F11E34"/>
    <w:rsid w:val="00F129A5"/>
    <w:rsid w:val="00F1569B"/>
    <w:rsid w:val="00F1774B"/>
    <w:rsid w:val="00F22FE9"/>
    <w:rsid w:val="00F24E87"/>
    <w:rsid w:val="00F27948"/>
    <w:rsid w:val="00F31223"/>
    <w:rsid w:val="00F32576"/>
    <w:rsid w:val="00F32AD4"/>
    <w:rsid w:val="00F332BE"/>
    <w:rsid w:val="00F33F44"/>
    <w:rsid w:val="00F33F9F"/>
    <w:rsid w:val="00F360A1"/>
    <w:rsid w:val="00F362C1"/>
    <w:rsid w:val="00F366AA"/>
    <w:rsid w:val="00F36B6E"/>
    <w:rsid w:val="00F370F1"/>
    <w:rsid w:val="00F37549"/>
    <w:rsid w:val="00F4152F"/>
    <w:rsid w:val="00F43B71"/>
    <w:rsid w:val="00F50ED2"/>
    <w:rsid w:val="00F5387D"/>
    <w:rsid w:val="00F53ADC"/>
    <w:rsid w:val="00F5409F"/>
    <w:rsid w:val="00F55C6F"/>
    <w:rsid w:val="00F576AB"/>
    <w:rsid w:val="00F6091A"/>
    <w:rsid w:val="00F6177C"/>
    <w:rsid w:val="00F64E24"/>
    <w:rsid w:val="00F65F08"/>
    <w:rsid w:val="00F673F2"/>
    <w:rsid w:val="00F67944"/>
    <w:rsid w:val="00F70AF5"/>
    <w:rsid w:val="00F71D6B"/>
    <w:rsid w:val="00F72D69"/>
    <w:rsid w:val="00F73439"/>
    <w:rsid w:val="00F736A4"/>
    <w:rsid w:val="00F73CAE"/>
    <w:rsid w:val="00F75534"/>
    <w:rsid w:val="00F76743"/>
    <w:rsid w:val="00F76FED"/>
    <w:rsid w:val="00F81F60"/>
    <w:rsid w:val="00F84BF4"/>
    <w:rsid w:val="00F85D66"/>
    <w:rsid w:val="00F863B3"/>
    <w:rsid w:val="00F87213"/>
    <w:rsid w:val="00F93914"/>
    <w:rsid w:val="00F93E30"/>
    <w:rsid w:val="00F94E77"/>
    <w:rsid w:val="00F95EF3"/>
    <w:rsid w:val="00F96E20"/>
    <w:rsid w:val="00F971B5"/>
    <w:rsid w:val="00F979AA"/>
    <w:rsid w:val="00FA0F05"/>
    <w:rsid w:val="00FA1E36"/>
    <w:rsid w:val="00FA2D4D"/>
    <w:rsid w:val="00FA3B3B"/>
    <w:rsid w:val="00FB0BD4"/>
    <w:rsid w:val="00FB4355"/>
    <w:rsid w:val="00FB51F4"/>
    <w:rsid w:val="00FB5208"/>
    <w:rsid w:val="00FB5286"/>
    <w:rsid w:val="00FB6B41"/>
    <w:rsid w:val="00FB7E21"/>
    <w:rsid w:val="00FB7FD8"/>
    <w:rsid w:val="00FC26F1"/>
    <w:rsid w:val="00FC2A6D"/>
    <w:rsid w:val="00FC4AF3"/>
    <w:rsid w:val="00FC5425"/>
    <w:rsid w:val="00FC65B8"/>
    <w:rsid w:val="00FC7A9B"/>
    <w:rsid w:val="00FD0240"/>
    <w:rsid w:val="00FD05E1"/>
    <w:rsid w:val="00FD299E"/>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E528"/>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F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3816075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745">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sav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rr.hr/ipard-31.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sava.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gsava.h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leader.isplate@apprrr.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62E6-8FD1-419E-9394-CAD327CF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6999</Words>
  <Characters>39897</Characters>
  <Application>Microsoft Office Word</Application>
  <DocSecurity>0</DocSecurity>
  <Lines>332</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LAG SAVA</cp:lastModifiedBy>
  <cp:revision>41</cp:revision>
  <cp:lastPrinted>2018-02-09T15:23:00Z</cp:lastPrinted>
  <dcterms:created xsi:type="dcterms:W3CDTF">2021-03-21T17:42:00Z</dcterms:created>
  <dcterms:modified xsi:type="dcterms:W3CDTF">2021-12-06T16:14:00Z</dcterms:modified>
</cp:coreProperties>
</file>